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3738A0A6" w:rsidR="003328BE"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1277E1F0" w14:textId="438307A3" w:rsidR="002F2714" w:rsidRPr="00F5793D" w:rsidRDefault="002F2714"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2F2714">
        <w:rPr>
          <w:rFonts w:ascii="Arial" w:eastAsia="Times New Roman" w:hAnsi="Arial" w:cs="Arial"/>
          <w:b/>
          <w:iCs/>
          <w:color w:val="404040"/>
          <w:sz w:val="24"/>
          <w:szCs w:val="24"/>
          <w:lang w:eastAsia="x-none"/>
        </w:rPr>
        <w:t xml:space="preserve">Záchytný příkop ZP2, polní cesta DC4 a interakční prvek IP9 v k. </w:t>
      </w:r>
      <w:proofErr w:type="spellStart"/>
      <w:r w:rsidRPr="002F2714">
        <w:rPr>
          <w:rFonts w:ascii="Arial" w:eastAsia="Times New Roman" w:hAnsi="Arial" w:cs="Arial"/>
          <w:b/>
          <w:iCs/>
          <w:color w:val="404040"/>
          <w:sz w:val="24"/>
          <w:szCs w:val="24"/>
          <w:lang w:eastAsia="x-none"/>
        </w:rPr>
        <w:t>ú.</w:t>
      </w:r>
      <w:proofErr w:type="spellEnd"/>
      <w:r w:rsidRPr="002F2714">
        <w:rPr>
          <w:rFonts w:ascii="Arial" w:eastAsia="Times New Roman" w:hAnsi="Arial" w:cs="Arial"/>
          <w:b/>
          <w:iCs/>
          <w:color w:val="404040"/>
          <w:sz w:val="24"/>
          <w:szCs w:val="24"/>
          <w:lang w:eastAsia="x-none"/>
        </w:rPr>
        <w:t xml:space="preserve"> Žlutava  </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0F520ABF" w14:textId="548E7804" w:rsidR="006615F7" w:rsidRPr="00F5793D" w:rsidRDefault="002C730A" w:rsidP="006615F7">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F5793D">
        <w:rPr>
          <w:rFonts w:ascii="Arial" w:eastAsia="Times New Roman" w:hAnsi="Arial" w:cs="Arial"/>
          <w:bCs/>
          <w:lang w:eastAsia="cs-CZ"/>
        </w:rPr>
        <w:t>zavřená</w:t>
      </w:r>
      <w:r w:rsidR="002F2714">
        <w:rPr>
          <w:rFonts w:ascii="Arial" w:eastAsia="Times New Roman" w:hAnsi="Arial" w:cs="Arial"/>
          <w:bCs/>
          <w:lang w:eastAsia="cs-CZ"/>
        </w:rPr>
        <w:t xml:space="preserve"> </w:t>
      </w:r>
      <w:r w:rsidR="006615F7"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3E338880" w14:textId="77777777" w:rsidR="00C24AA8" w:rsidRPr="00594BBC" w:rsidRDefault="00C24AA8" w:rsidP="00C24AA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5A087E20" w14:textId="77777777" w:rsidR="00C24AA8" w:rsidRDefault="00C24AA8" w:rsidP="00C24AA8">
      <w:pPr>
        <w:tabs>
          <w:tab w:val="left" w:pos="4253"/>
        </w:tabs>
        <w:spacing w:after="0" w:line="280" w:lineRule="exact"/>
        <w:jc w:val="both"/>
        <w:rPr>
          <w:rFonts w:ascii="Arial" w:eastAsia="Times New Roman" w:hAnsi="Arial" w:cs="Arial"/>
          <w:b/>
          <w:lang w:eastAsia="cs-CZ"/>
        </w:rPr>
      </w:pPr>
      <w:bookmarkStart w:id="0" w:name="_Hlk43875218"/>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12DB737C" w14:textId="77777777" w:rsidR="00C24AA8" w:rsidRPr="00594BBC" w:rsidRDefault="00C24AA8" w:rsidP="00C24AA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1"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1"/>
      <w:r w:rsidRPr="00594BBC">
        <w:rPr>
          <w:rFonts w:ascii="Arial" w:eastAsia="Times New Roman" w:hAnsi="Arial" w:cs="Arial"/>
          <w:b/>
          <w:lang w:eastAsia="cs-CZ"/>
        </w:rPr>
        <w:t xml:space="preserve"> </w:t>
      </w:r>
    </w:p>
    <w:p w14:paraId="07EA1811" w14:textId="77777777" w:rsidR="00C24AA8" w:rsidRDefault="00C24AA8" w:rsidP="00C24AA8">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Krajský pozemkový úřad pro Zlínský kraj</w:t>
      </w:r>
    </w:p>
    <w:p w14:paraId="3AAA0A9C" w14:textId="77777777" w:rsidR="00C24AA8" w:rsidRPr="00594BBC" w:rsidRDefault="00C24AA8" w:rsidP="00C24AA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76041 Zlín</w:t>
      </w:r>
    </w:p>
    <w:p w14:paraId="2865D29F" w14:textId="77777777" w:rsidR="00C24AA8" w:rsidRPr="00C829A8" w:rsidRDefault="00C24AA8" w:rsidP="00C24AA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A1">
        <w:rPr>
          <w:rFonts w:ascii="Arial" w:eastAsia="Lucida Sans Unicode" w:hAnsi="Arial" w:cs="Arial"/>
          <w:lang w:eastAsia="cs-CZ"/>
        </w:rPr>
        <w:t>zastoupený:</w:t>
      </w:r>
      <w:r w:rsidRPr="00800EA1">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C829A8">
        <w:rPr>
          <w:rFonts w:ascii="Arial" w:eastAsia="Lucida Sans Unicode" w:hAnsi="Arial" w:cs="Arial"/>
          <w:lang w:eastAsia="cs-CZ"/>
        </w:rPr>
        <w:t>Ing. Mladou Augustinovou, ředitelkou KPÚ</w:t>
      </w:r>
    </w:p>
    <w:p w14:paraId="654DF055" w14:textId="77777777" w:rsidR="00C24AA8" w:rsidRPr="00C829A8" w:rsidRDefault="00C24AA8" w:rsidP="00C24AA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C829A8">
        <w:rPr>
          <w:rFonts w:ascii="Arial" w:eastAsia="Lucida Sans Unicode" w:hAnsi="Arial" w:cs="Arial"/>
          <w:lang w:eastAsia="cs-CZ"/>
        </w:rPr>
        <w:t xml:space="preserve">       ve smluvních záležitostech oprávněn jednat:</w:t>
      </w:r>
      <w:r w:rsidRPr="00C829A8">
        <w:rPr>
          <w:rFonts w:ascii="Arial" w:eastAsia="Lucida Sans Unicode" w:hAnsi="Arial" w:cs="Arial"/>
          <w:lang w:eastAsia="cs-CZ"/>
        </w:rPr>
        <w:tab/>
        <w:t>Ing. Mlada Augustinová, ředitelka KPÚ</w:t>
      </w:r>
    </w:p>
    <w:p w14:paraId="7A09CD29" w14:textId="77777777" w:rsidR="00C24AA8" w:rsidRPr="00C829A8" w:rsidRDefault="00C24AA8" w:rsidP="00C24AA8">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C829A8">
        <w:rPr>
          <w:rFonts w:ascii="Arial" w:eastAsia="Lucida Sans Unicode" w:hAnsi="Arial" w:cs="Arial"/>
          <w:lang w:eastAsia="cs-CZ"/>
        </w:rPr>
        <w:t xml:space="preserve">       v </w:t>
      </w:r>
      <w:r w:rsidRPr="00C829A8">
        <w:rPr>
          <w:rFonts w:ascii="Arial" w:eastAsia="Lucida Sans Unicode" w:hAnsi="Arial" w:cs="Arial"/>
          <w:snapToGrid w:val="0"/>
          <w:lang w:eastAsia="cs-CZ"/>
        </w:rPr>
        <w:t>technických záležitostech oprávněn jednat:</w:t>
      </w:r>
      <w:r w:rsidRPr="00C829A8">
        <w:rPr>
          <w:rFonts w:ascii="Arial" w:eastAsia="Lucida Sans Unicode" w:hAnsi="Arial" w:cs="Arial"/>
          <w:snapToGrid w:val="0"/>
          <w:lang w:eastAsia="cs-CZ"/>
        </w:rPr>
        <w:tab/>
        <w:t>Ing. Lubomír Holubec, vedoucí pobočky Zlín</w:t>
      </w:r>
      <w:r w:rsidRPr="00C829A8">
        <w:rPr>
          <w:rFonts w:ascii="Arial" w:eastAsia="Lucida Sans Unicode" w:hAnsi="Arial" w:cs="Arial"/>
          <w:lang w:eastAsia="cs-CZ"/>
        </w:rPr>
        <w:t xml:space="preserve"> </w:t>
      </w:r>
    </w:p>
    <w:p w14:paraId="65108764" w14:textId="28C835D3" w:rsidR="00C24AA8" w:rsidRPr="0025575A" w:rsidRDefault="00C24AA8" w:rsidP="00C24AA8">
      <w:pPr>
        <w:widowControl w:val="0"/>
        <w:tabs>
          <w:tab w:val="left" w:pos="4536"/>
        </w:tabs>
        <w:suppressAutoHyphens/>
        <w:spacing w:after="0" w:line="240" w:lineRule="auto"/>
        <w:ind w:left="4950" w:hanging="4950"/>
        <w:jc w:val="both"/>
        <w:rPr>
          <w:rFonts w:ascii="Arial" w:eastAsia="Lucida Sans Unicode" w:hAnsi="Arial" w:cs="Arial"/>
          <w:snapToGrid w:val="0"/>
          <w:lang w:eastAsia="cs-CZ"/>
        </w:rPr>
      </w:pPr>
      <w:r w:rsidRPr="00C829A8">
        <w:rPr>
          <w:rFonts w:ascii="Arial" w:eastAsia="Lucida Sans Unicode" w:hAnsi="Arial" w:cs="Arial"/>
          <w:lang w:eastAsia="cs-CZ"/>
        </w:rPr>
        <w:tab/>
      </w:r>
      <w:r w:rsidRPr="00C829A8">
        <w:rPr>
          <w:rFonts w:ascii="Arial" w:eastAsia="Lucida Sans Unicode" w:hAnsi="Arial" w:cs="Arial"/>
          <w:lang w:eastAsia="cs-CZ"/>
        </w:rPr>
        <w:tab/>
        <w:t xml:space="preserve">Ing. </w:t>
      </w:r>
      <w:r>
        <w:rPr>
          <w:rFonts w:ascii="Arial" w:eastAsia="Lucida Sans Unicode" w:hAnsi="Arial" w:cs="Arial"/>
          <w:lang w:eastAsia="cs-CZ"/>
        </w:rPr>
        <w:t>Jiří Gášek</w:t>
      </w:r>
      <w:r w:rsidRPr="00C829A8">
        <w:rPr>
          <w:rFonts w:ascii="Arial" w:eastAsia="Lucida Sans Unicode" w:hAnsi="Arial" w:cs="Arial"/>
          <w:lang w:eastAsia="cs-CZ"/>
        </w:rPr>
        <w:t>, odborný rada pobočky Zlín</w:t>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626FDF1" w14:textId="0A3361B1" w:rsidR="00C24AA8" w:rsidRPr="001D7FF8" w:rsidRDefault="00C24AA8" w:rsidP="00C24AA8">
      <w:pPr>
        <w:shd w:val="clear" w:color="auto" w:fill="FFFFFF"/>
        <w:spacing w:after="0"/>
        <w:rPr>
          <w:rFonts w:ascii="Segoe UI" w:eastAsia="Times New Roman" w:hAnsi="Segoe UI" w:cs="Segoe UI"/>
          <w:color w:val="323130"/>
          <w:sz w:val="21"/>
          <w:szCs w:val="21"/>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 xml:space="preserve">           </w:t>
      </w:r>
      <w:r w:rsidRPr="00594BBC">
        <w:rPr>
          <w:rFonts w:ascii="Arial" w:eastAsia="Lucida Sans Unicode" w:hAnsi="Arial" w:cs="Arial"/>
          <w:lang w:eastAsia="cs-CZ"/>
        </w:rPr>
        <w:t>+420</w:t>
      </w:r>
      <w:r>
        <w:rPr>
          <w:rFonts w:ascii="Arial" w:eastAsia="Lucida Sans Unicode" w:hAnsi="Arial" w:cs="Arial"/>
          <w:lang w:eastAsia="cs-CZ"/>
        </w:rPr>
        <w:t> </w:t>
      </w:r>
      <w:r w:rsidR="005A2514">
        <w:rPr>
          <w:rFonts w:ascii="Arial" w:eastAsia="Lucida Sans Unicode" w:hAnsi="Arial" w:cs="Arial"/>
          <w:lang w:eastAsia="cs-CZ"/>
        </w:rPr>
        <w:t>727956462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60E8CEA1" w14:textId="7ED2357C" w:rsidR="00C24AA8" w:rsidRPr="00594BBC" w:rsidRDefault="00C24AA8" w:rsidP="00C24AA8">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ab/>
      </w:r>
      <w:r w:rsidR="00FC70D3">
        <w:rPr>
          <w:rFonts w:ascii="Arial" w:eastAsia="Lucida Sans Unicode" w:hAnsi="Arial" w:cs="Arial"/>
          <w:lang w:eastAsia="cs-CZ"/>
        </w:rPr>
        <w:t>j.gasek</w:t>
      </w:r>
      <w:r w:rsidRPr="00C829A8">
        <w:rPr>
          <w:rFonts w:ascii="Arial" w:eastAsia="Lucida Sans Unicode" w:hAnsi="Arial" w:cs="Arial"/>
          <w:lang w:eastAsia="cs-CZ"/>
        </w:rPr>
        <w:t>@spucr.cz</w:t>
      </w:r>
    </w:p>
    <w:p w14:paraId="5E4BECA6" w14:textId="77777777" w:rsidR="00C24AA8" w:rsidRPr="00594BBC" w:rsidRDefault="00C24AA8" w:rsidP="00C24AA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21C2874E" w14:textId="77777777" w:rsidR="00C24AA8" w:rsidRPr="00594BBC" w:rsidRDefault="00C24AA8" w:rsidP="00C24AA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3ECD7D7F" w14:textId="77777777" w:rsidR="00C24AA8" w:rsidRPr="00594BBC" w:rsidRDefault="00C24AA8" w:rsidP="00C24AA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6C5459E2" w14:textId="77777777" w:rsidR="00C24AA8" w:rsidRPr="00594BBC" w:rsidRDefault="00C24AA8" w:rsidP="00C24AA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7B0930C1" w14:textId="77777777" w:rsidR="00C24AA8" w:rsidRPr="00594BBC" w:rsidRDefault="00C24AA8" w:rsidP="00C24AA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bookmarkEnd w:id="0"/>
    <w:p w14:paraId="2AA04D7B" w14:textId="77777777" w:rsidR="00C24AA8" w:rsidRPr="00594BBC" w:rsidRDefault="00C24AA8" w:rsidP="00C24AA8">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226B2332"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2A3746">
        <w:rPr>
          <w:rFonts w:ascii="Arial" w:eastAsia="Times New Roman" w:hAnsi="Arial" w:cs="Arial"/>
          <w:b/>
          <w:bCs/>
          <w:snapToGrid w:val="0"/>
          <w:lang w:val="en-US" w:eastAsia="cs-CZ"/>
        </w:rPr>
        <w:t>1. 9. 2021</w:t>
      </w:r>
    </w:p>
    <w:p w14:paraId="551B72C4" w14:textId="091CCF05"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8D2FE0" w:rsidRPr="00AA3E94">
        <w:rPr>
          <w:rFonts w:ascii="Arial" w:eastAsia="Times New Roman" w:hAnsi="Arial" w:cs="Arial"/>
          <w:b/>
          <w:bCs/>
          <w:snapToGrid w:val="0"/>
          <w:highlight w:val="yellow"/>
          <w:lang w:eastAsia="cs-CZ"/>
        </w:rPr>
        <w:t>[</w:t>
      </w:r>
      <w:r w:rsidR="008D2FE0">
        <w:rPr>
          <w:rFonts w:ascii="Arial" w:eastAsia="Times New Roman" w:hAnsi="Arial" w:cs="Arial"/>
          <w:b/>
          <w:bCs/>
          <w:snapToGrid w:val="0"/>
          <w:highlight w:val="yellow"/>
          <w:lang w:eastAsia="cs-CZ"/>
        </w:rPr>
        <w:t>BUE DOPLNĚNO</w:t>
      </w:r>
      <w:r w:rsidR="008D2FE0" w:rsidRPr="00AA3E94">
        <w:rPr>
          <w:rFonts w:ascii="Arial" w:eastAsia="Times New Roman" w:hAnsi="Arial" w:cs="Arial"/>
          <w:b/>
          <w:bCs/>
          <w:snapToGrid w:val="0"/>
          <w:highlight w:val="yellow"/>
          <w:lang w:eastAsia="cs-CZ"/>
        </w:rPr>
        <w: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299433DF"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proofErr w:type="spellStart"/>
      <w:r w:rsidRPr="00F5793D">
        <w:rPr>
          <w:rFonts w:ascii="Arial" w:hAnsi="Arial" w:cs="Arial"/>
        </w:rPr>
        <w:t>ých</w:t>
      </w:r>
      <w:proofErr w:type="spellEnd"/>
      <w:r w:rsidRPr="00F5793D">
        <w:rPr>
          <w:rFonts w:ascii="Arial" w:hAnsi="Arial" w:cs="Arial"/>
          <w:lang w:val="x-none"/>
        </w:rPr>
        <w:t xml:space="preserve"> úprav v</w:t>
      </w:r>
      <w:r w:rsidR="002F3FF4">
        <w:rPr>
          <w:rFonts w:ascii="Arial" w:hAnsi="Arial" w:cs="Arial"/>
          <w:lang w:val="x-none"/>
        </w:rPr>
        <w:t> </w:t>
      </w:r>
      <w:bookmarkStart w:id="2" w:name="_Hlk18410741"/>
      <w:proofErr w:type="spellStart"/>
      <w:r w:rsidR="002F3FF4" w:rsidRPr="002F3FF4">
        <w:rPr>
          <w:rFonts w:ascii="Arial" w:hAnsi="Arial" w:cs="Arial"/>
          <w:bCs/>
        </w:rPr>
        <w:t>k.ú</w:t>
      </w:r>
      <w:proofErr w:type="spellEnd"/>
      <w:r w:rsidR="002F3FF4" w:rsidRPr="002F3FF4">
        <w:rPr>
          <w:rFonts w:ascii="Arial" w:hAnsi="Arial" w:cs="Arial"/>
          <w:bCs/>
        </w:rPr>
        <w:t>. Žlutava</w:t>
      </w:r>
      <w:r w:rsidRPr="00F5793D">
        <w:rPr>
          <w:rFonts w:ascii="Arial" w:hAnsi="Arial" w:cs="Arial"/>
          <w:lang w:val="x-none"/>
        </w:rPr>
        <w:t xml:space="preserve"> </w:t>
      </w:r>
      <w:bookmarkEnd w:id="2"/>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0B65AC" w:rsidRPr="000B65AC">
        <w:rPr>
          <w:rFonts w:ascii="Arial" w:hAnsi="Arial" w:cs="Arial"/>
          <w:bCs/>
          <w:lang w:val="x-none"/>
        </w:rPr>
        <w:t xml:space="preserve">Záchytný příkop ZP2, polní cesta DC4 a interakční prvek IP9 v k. </w:t>
      </w:r>
      <w:proofErr w:type="spellStart"/>
      <w:r w:rsidR="000B65AC" w:rsidRPr="000B65AC">
        <w:rPr>
          <w:rFonts w:ascii="Arial" w:hAnsi="Arial" w:cs="Arial"/>
          <w:bCs/>
          <w:lang w:val="x-none"/>
        </w:rPr>
        <w:t>ú.</w:t>
      </w:r>
      <w:proofErr w:type="spellEnd"/>
      <w:r w:rsidR="000B65AC" w:rsidRPr="000B65AC">
        <w:rPr>
          <w:rFonts w:ascii="Arial" w:hAnsi="Arial" w:cs="Arial"/>
          <w:bCs/>
          <w:lang w:val="x-none"/>
        </w:rPr>
        <w:t xml:space="preserve"> Žlutava</w:t>
      </w:r>
      <w:r w:rsidR="000B65AC" w:rsidRPr="000B65AC">
        <w:rPr>
          <w:rFonts w:ascii="Arial" w:hAnsi="Arial" w:cs="Arial"/>
          <w:b/>
          <w:lang w:val="x-none"/>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77FC2EC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00491441" w:rsidRPr="00F5793D">
        <w:rPr>
          <w:rFonts w:ascii="Arial" w:hAnsi="Arial" w:cs="Arial"/>
        </w:rPr>
        <w:t>provedení</w:t>
      </w:r>
      <w:r w:rsidR="00491441">
        <w:rPr>
          <w:rFonts w:ascii="Arial" w:hAnsi="Arial" w:cs="Arial"/>
        </w:rPr>
        <w:t xml:space="preserve"> </w:t>
      </w:r>
      <w:bookmarkStart w:id="3" w:name="_Hlk44327816"/>
      <w:r w:rsidR="00491441">
        <w:rPr>
          <w:rFonts w:ascii="Arial" w:hAnsi="Arial" w:cs="Arial"/>
        </w:rPr>
        <w:t xml:space="preserve">výsadby a následné péče o zeleň související se stavbou </w:t>
      </w:r>
      <w:bookmarkEnd w:id="3"/>
      <w:r w:rsidR="00491441" w:rsidRPr="00665BE2">
        <w:rPr>
          <w:rFonts w:ascii="Arial" w:hAnsi="Arial" w:cs="Arial"/>
        </w:rPr>
        <w:t>„</w:t>
      </w:r>
      <w:r w:rsidR="00491441" w:rsidRPr="000B65AC">
        <w:rPr>
          <w:rFonts w:ascii="Arial" w:hAnsi="Arial" w:cs="Arial"/>
          <w:bCs/>
          <w:lang w:val="x-none"/>
        </w:rPr>
        <w:t xml:space="preserve">Záchytný příkop ZP2, polní cesta DC4 a interakční prvek IP9 v k. </w:t>
      </w:r>
      <w:proofErr w:type="spellStart"/>
      <w:r w:rsidR="00491441" w:rsidRPr="000B65AC">
        <w:rPr>
          <w:rFonts w:ascii="Arial" w:hAnsi="Arial" w:cs="Arial"/>
          <w:bCs/>
          <w:lang w:val="x-none"/>
        </w:rPr>
        <w:t>ú.</w:t>
      </w:r>
      <w:proofErr w:type="spellEnd"/>
      <w:r w:rsidR="00491441" w:rsidRPr="000B65AC">
        <w:rPr>
          <w:rFonts w:ascii="Arial" w:hAnsi="Arial" w:cs="Arial"/>
          <w:bCs/>
          <w:lang w:val="x-none"/>
        </w:rPr>
        <w:t xml:space="preserve"> Žlutava</w:t>
      </w:r>
      <w:r w:rsidR="00491441" w:rsidRPr="00665BE2">
        <w:rPr>
          <w:rFonts w:ascii="Arial" w:hAnsi="Arial" w:cs="Arial"/>
        </w:rPr>
        <w:t>“</w:t>
      </w:r>
      <w:r w:rsidR="00491441" w:rsidRPr="00594BBC">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01821A05" w:rsidR="00D6259E" w:rsidRPr="00F5793D" w:rsidRDefault="00D6259E" w:rsidP="00A21932">
      <w:pPr>
        <w:ind w:left="1985" w:hanging="1985"/>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19590A" w:rsidRPr="00A21932">
        <w:rPr>
          <w:rFonts w:ascii="Arial" w:hAnsi="Arial" w:cs="Arial"/>
          <w:b/>
          <w:lang w:val="x-none"/>
        </w:rPr>
        <w:t xml:space="preserve">Záchytný příkop ZP2, polní cesta DC4 a interakční prvek IP9 v k. </w:t>
      </w:r>
      <w:proofErr w:type="spellStart"/>
      <w:r w:rsidR="0019590A" w:rsidRPr="00A21932">
        <w:rPr>
          <w:rFonts w:ascii="Arial" w:hAnsi="Arial" w:cs="Arial"/>
          <w:b/>
          <w:lang w:val="x-none"/>
        </w:rPr>
        <w:t>ú.</w:t>
      </w:r>
      <w:proofErr w:type="spellEnd"/>
      <w:r w:rsidR="0019590A" w:rsidRPr="00A21932">
        <w:rPr>
          <w:rFonts w:ascii="Arial" w:hAnsi="Arial" w:cs="Arial"/>
          <w:b/>
          <w:lang w:val="x-none"/>
        </w:rPr>
        <w:t xml:space="preserve"> </w:t>
      </w:r>
      <w:r w:rsidR="00A21932">
        <w:rPr>
          <w:rFonts w:ascii="Arial" w:hAnsi="Arial" w:cs="Arial"/>
          <w:b/>
        </w:rPr>
        <w:t xml:space="preserve"> </w:t>
      </w:r>
      <w:r w:rsidR="0019590A" w:rsidRPr="00A21932">
        <w:rPr>
          <w:rFonts w:ascii="Arial" w:hAnsi="Arial" w:cs="Arial"/>
          <w:b/>
          <w:lang w:val="x-none"/>
        </w:rPr>
        <w:t>Žlutava</w:t>
      </w:r>
    </w:p>
    <w:p w14:paraId="23299CC9" w14:textId="4C358DBC"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A21932" w:rsidRPr="00A21932">
        <w:rPr>
          <w:rFonts w:ascii="Arial" w:hAnsi="Arial" w:cs="Arial"/>
          <w:b/>
          <w:bCs/>
          <w:lang w:val="en-US"/>
        </w:rPr>
        <w:t>k.ú</w:t>
      </w:r>
      <w:proofErr w:type="spellEnd"/>
      <w:r w:rsidR="00A21932" w:rsidRPr="00A21932">
        <w:rPr>
          <w:rFonts w:ascii="Arial" w:hAnsi="Arial" w:cs="Arial"/>
          <w:b/>
          <w:bCs/>
          <w:lang w:val="en-US"/>
        </w:rPr>
        <w:t xml:space="preserve">. </w:t>
      </w:r>
      <w:proofErr w:type="spellStart"/>
      <w:r w:rsidR="00A21932">
        <w:rPr>
          <w:rFonts w:ascii="Arial" w:hAnsi="Arial" w:cs="Arial"/>
          <w:b/>
          <w:bCs/>
          <w:lang w:val="en-US"/>
        </w:rPr>
        <w:t>Žlutava</w:t>
      </w:r>
      <w:proofErr w:type="spellEnd"/>
      <w:r w:rsidR="00A21932" w:rsidRPr="00A21932">
        <w:rPr>
          <w:rFonts w:ascii="Arial" w:hAnsi="Arial" w:cs="Arial"/>
          <w:b/>
          <w:bCs/>
          <w:lang w:val="en-US"/>
        </w:rPr>
        <w:t xml:space="preserve">, </w:t>
      </w:r>
      <w:proofErr w:type="spellStart"/>
      <w:r w:rsidR="00A21932" w:rsidRPr="00A21932">
        <w:rPr>
          <w:rFonts w:ascii="Arial" w:hAnsi="Arial" w:cs="Arial"/>
          <w:b/>
          <w:bCs/>
          <w:lang w:val="en-US"/>
        </w:rPr>
        <w:t>okres</w:t>
      </w:r>
      <w:proofErr w:type="spellEnd"/>
      <w:r w:rsidR="00A21932" w:rsidRPr="00A21932">
        <w:rPr>
          <w:rFonts w:ascii="Arial" w:hAnsi="Arial" w:cs="Arial"/>
          <w:b/>
          <w:bCs/>
          <w:lang w:val="en-US"/>
        </w:rPr>
        <w:t xml:space="preserve"> </w:t>
      </w:r>
      <w:proofErr w:type="spellStart"/>
      <w:r w:rsidR="00A21932" w:rsidRPr="00A21932">
        <w:rPr>
          <w:rFonts w:ascii="Arial" w:hAnsi="Arial" w:cs="Arial"/>
          <w:b/>
          <w:bCs/>
          <w:lang w:val="en-US"/>
        </w:rPr>
        <w:t>Zlín</w:t>
      </w:r>
      <w:proofErr w:type="spellEnd"/>
      <w:r w:rsidR="00A21932" w:rsidRPr="00A21932">
        <w:rPr>
          <w:rFonts w:ascii="Arial" w:hAnsi="Arial" w:cs="Arial"/>
          <w:b/>
          <w:bCs/>
          <w:lang w:val="en-US"/>
        </w:rPr>
        <w:t>, Zlínský kraj</w:t>
      </w:r>
    </w:p>
    <w:p w14:paraId="0E708F95" w14:textId="2E655C68" w:rsidR="00D6259E" w:rsidRPr="00953EF7" w:rsidRDefault="00D6259E" w:rsidP="00D6259E">
      <w:pPr>
        <w:ind w:left="360"/>
        <w:jc w:val="both"/>
        <w:rPr>
          <w:rFonts w:ascii="Arial" w:hAnsi="Arial" w:cs="Arial"/>
          <w:b/>
        </w:rPr>
      </w:pPr>
      <w:r w:rsidRPr="00F5793D">
        <w:rPr>
          <w:rFonts w:ascii="Arial" w:hAnsi="Arial" w:cs="Arial"/>
        </w:rPr>
        <w:t xml:space="preserve">Rozsah díla a jeho kvalita, </w:t>
      </w:r>
      <w:r w:rsidRPr="00953EF7">
        <w:rPr>
          <w:rFonts w:ascii="Arial" w:hAnsi="Arial" w:cs="Arial"/>
        </w:rPr>
        <w:t>včetně p</w:t>
      </w:r>
      <w:proofErr w:type="spellStart"/>
      <w:r w:rsidRPr="00953EF7">
        <w:rPr>
          <w:rFonts w:ascii="Arial" w:hAnsi="Arial" w:cs="Arial"/>
          <w:lang w:val="x-none"/>
        </w:rPr>
        <w:t>říslušn</w:t>
      </w:r>
      <w:r w:rsidRPr="00953EF7">
        <w:rPr>
          <w:rFonts w:ascii="Arial" w:hAnsi="Arial" w:cs="Arial"/>
        </w:rPr>
        <w:t>ých</w:t>
      </w:r>
      <w:proofErr w:type="spellEnd"/>
      <w:r w:rsidRPr="00953EF7">
        <w:rPr>
          <w:rFonts w:ascii="Arial" w:hAnsi="Arial" w:cs="Arial"/>
          <w:lang w:val="x-none"/>
        </w:rPr>
        <w:t xml:space="preserve"> parcelní</w:t>
      </w:r>
      <w:r w:rsidRPr="00953EF7">
        <w:rPr>
          <w:rFonts w:ascii="Arial" w:hAnsi="Arial" w:cs="Arial"/>
        </w:rPr>
        <w:t>ch</w:t>
      </w:r>
      <w:r w:rsidRPr="00953EF7">
        <w:rPr>
          <w:rFonts w:ascii="Arial" w:hAnsi="Arial" w:cs="Arial"/>
          <w:lang w:val="x-none"/>
        </w:rPr>
        <w:t xml:space="preserve"> </w:t>
      </w:r>
      <w:proofErr w:type="spellStart"/>
      <w:r w:rsidRPr="00953EF7">
        <w:rPr>
          <w:rFonts w:ascii="Arial" w:hAnsi="Arial" w:cs="Arial"/>
          <w:lang w:val="x-none"/>
        </w:rPr>
        <w:t>čís</w:t>
      </w:r>
      <w:r w:rsidRPr="00953EF7">
        <w:rPr>
          <w:rFonts w:ascii="Arial" w:hAnsi="Arial" w:cs="Arial"/>
        </w:rPr>
        <w:t>e</w:t>
      </w:r>
      <w:proofErr w:type="spellEnd"/>
      <w:r w:rsidRPr="00953EF7">
        <w:rPr>
          <w:rFonts w:ascii="Arial" w:hAnsi="Arial" w:cs="Arial"/>
          <w:lang w:val="x-none"/>
        </w:rPr>
        <w:t xml:space="preserve">l </w:t>
      </w:r>
      <w:r w:rsidR="00B207E3" w:rsidRPr="00953EF7">
        <w:rPr>
          <w:rFonts w:ascii="Arial" w:hAnsi="Arial" w:cs="Arial"/>
        </w:rPr>
        <w:t xml:space="preserve">pozemků </w:t>
      </w:r>
      <w:r w:rsidRPr="00953EF7">
        <w:rPr>
          <w:rFonts w:ascii="Arial" w:hAnsi="Arial" w:cs="Arial"/>
          <w:lang w:val="x-none"/>
        </w:rPr>
        <w:t>a vytyčovací</w:t>
      </w:r>
      <w:r w:rsidRPr="00953EF7">
        <w:rPr>
          <w:rFonts w:ascii="Arial" w:hAnsi="Arial" w:cs="Arial"/>
        </w:rPr>
        <w:t xml:space="preserve">ch </w:t>
      </w:r>
      <w:r w:rsidRPr="00953EF7">
        <w:rPr>
          <w:rFonts w:ascii="Arial" w:hAnsi="Arial" w:cs="Arial"/>
          <w:lang w:val="x-none"/>
        </w:rPr>
        <w:t>bod</w:t>
      </w:r>
      <w:r w:rsidRPr="00953EF7">
        <w:rPr>
          <w:rFonts w:ascii="Arial" w:hAnsi="Arial" w:cs="Arial"/>
        </w:rPr>
        <w:t xml:space="preserve">ů </w:t>
      </w:r>
      <w:r w:rsidRPr="00953EF7">
        <w:rPr>
          <w:rFonts w:ascii="Arial" w:hAnsi="Arial" w:cs="Arial"/>
          <w:lang w:val="x-none"/>
        </w:rPr>
        <w:t>j</w:t>
      </w:r>
      <w:r w:rsidRPr="00953EF7">
        <w:rPr>
          <w:rFonts w:ascii="Arial" w:hAnsi="Arial" w:cs="Arial"/>
        </w:rPr>
        <w:t>e</w:t>
      </w:r>
      <w:r w:rsidRPr="00953EF7">
        <w:rPr>
          <w:rFonts w:ascii="Arial" w:hAnsi="Arial" w:cs="Arial"/>
          <w:lang w:val="x-none"/>
        </w:rPr>
        <w:t xml:space="preserve"> </w:t>
      </w:r>
      <w:r w:rsidRPr="00953EF7">
        <w:rPr>
          <w:rFonts w:ascii="Arial" w:hAnsi="Arial" w:cs="Arial"/>
        </w:rPr>
        <w:t xml:space="preserve">specifikován </w:t>
      </w:r>
      <w:r w:rsidRPr="00953EF7">
        <w:rPr>
          <w:rFonts w:ascii="Arial" w:hAnsi="Arial" w:cs="Arial"/>
          <w:lang w:val="x-none"/>
        </w:rPr>
        <w:t>v projektové dokumentaci</w:t>
      </w:r>
      <w:r w:rsidR="00FB7B5D" w:rsidRPr="00953EF7">
        <w:rPr>
          <w:rFonts w:ascii="Arial" w:hAnsi="Arial" w:cs="Arial"/>
        </w:rPr>
        <w:t>,</w:t>
      </w:r>
      <w:r w:rsidRPr="00953EF7">
        <w:rPr>
          <w:rFonts w:ascii="Arial" w:hAnsi="Arial" w:cs="Arial"/>
        </w:rPr>
        <w:t xml:space="preserve"> </w:t>
      </w:r>
      <w:r w:rsidR="009E69C2" w:rsidRPr="00953EF7">
        <w:rPr>
          <w:rFonts w:ascii="Arial" w:hAnsi="Arial" w:cs="Arial"/>
        </w:rPr>
        <w:t>kterou se stanoví podrobnosti vymezení předmětu veřejné zakázky a rozsah soupisu prací, dodávek a služeb s výkazem výměr</w:t>
      </w:r>
      <w:r w:rsidR="00FB7B5D" w:rsidRPr="00953EF7">
        <w:rPr>
          <w:rFonts w:ascii="Arial" w:hAnsi="Arial" w:cs="Arial"/>
        </w:rPr>
        <w:t>,</w:t>
      </w:r>
      <w:r w:rsidR="00F66571" w:rsidRPr="00953EF7">
        <w:rPr>
          <w:rFonts w:ascii="Arial" w:hAnsi="Arial" w:cs="Arial"/>
        </w:rPr>
        <w:t xml:space="preserve"> </w:t>
      </w:r>
      <w:r w:rsidRPr="00953EF7">
        <w:rPr>
          <w:rFonts w:ascii="Arial" w:hAnsi="Arial" w:cs="Arial"/>
        </w:rPr>
        <w:t xml:space="preserve">kterou vypracovala </w:t>
      </w:r>
      <w:r w:rsidRPr="00953EF7">
        <w:rPr>
          <w:rFonts w:ascii="Arial" w:hAnsi="Arial" w:cs="Arial"/>
          <w:lang w:val="x-none"/>
        </w:rPr>
        <w:t xml:space="preserve">projekční společnost </w:t>
      </w:r>
      <w:r w:rsidR="00F45ED5" w:rsidRPr="00953EF7">
        <w:rPr>
          <w:rFonts w:ascii="Arial" w:hAnsi="Arial" w:cs="Arial"/>
        </w:rPr>
        <w:t>AGPOL s. r. o., Jungmannova 153/12, 779 00 Olomouc, IČ: 28597044 pod zakázkovým číslem 2917/060 v červenci 2020</w:t>
      </w:r>
      <w:r w:rsidRPr="00953EF7">
        <w:rPr>
          <w:rFonts w:ascii="Arial" w:hAnsi="Arial" w:cs="Arial"/>
        </w:rPr>
        <w:t>.</w:t>
      </w:r>
      <w:r w:rsidRPr="00953EF7">
        <w:rPr>
          <w:rFonts w:ascii="Arial" w:hAnsi="Arial" w:cs="Arial"/>
          <w:lang w:val="x-none"/>
        </w:rPr>
        <w:t xml:space="preserve"> Uvedená projektová dokumentace b</w:t>
      </w:r>
      <w:r w:rsidRPr="00953EF7">
        <w:rPr>
          <w:rFonts w:ascii="Arial" w:hAnsi="Arial" w:cs="Arial"/>
        </w:rPr>
        <w:t>ude</w:t>
      </w:r>
      <w:r w:rsidRPr="00953EF7">
        <w:rPr>
          <w:rFonts w:ascii="Arial" w:hAnsi="Arial" w:cs="Arial"/>
          <w:lang w:val="x-none"/>
        </w:rPr>
        <w:t xml:space="preserve"> </w:t>
      </w:r>
      <w:r w:rsidR="00EE39B7" w:rsidRPr="00953EF7">
        <w:rPr>
          <w:rFonts w:ascii="Arial" w:hAnsi="Arial" w:cs="Arial"/>
        </w:rPr>
        <w:t>v analogové formě</w:t>
      </w:r>
      <w:r w:rsidR="00EE39B7" w:rsidRPr="00953EF7">
        <w:rPr>
          <w:rFonts w:ascii="Arial" w:hAnsi="Arial" w:cs="Arial"/>
          <w:lang w:val="x-none"/>
        </w:rPr>
        <w:t xml:space="preserve"> </w:t>
      </w:r>
      <w:r w:rsidRPr="00953EF7">
        <w:rPr>
          <w:rFonts w:ascii="Arial" w:hAnsi="Arial" w:cs="Arial"/>
          <w:lang w:val="x-none"/>
        </w:rPr>
        <w:t>objednatelem protokolárně předána zhotoviteli</w:t>
      </w:r>
      <w:r w:rsidRPr="00953EF7">
        <w:rPr>
          <w:rFonts w:ascii="Arial" w:hAnsi="Arial" w:cs="Arial"/>
        </w:rPr>
        <w:t xml:space="preserve"> nejpozději při předání </w:t>
      </w:r>
      <w:r w:rsidR="005E61C9" w:rsidRPr="00953EF7">
        <w:rPr>
          <w:rFonts w:ascii="Arial" w:hAnsi="Arial" w:cs="Arial"/>
        </w:rPr>
        <w:t>místa plnění.</w:t>
      </w:r>
    </w:p>
    <w:p w14:paraId="0F410253" w14:textId="77777777" w:rsidR="00D6259E" w:rsidRPr="00953EF7" w:rsidRDefault="00D6259E" w:rsidP="00D6259E">
      <w:pPr>
        <w:pStyle w:val="Odstavecseseznamem"/>
        <w:numPr>
          <w:ilvl w:val="0"/>
          <w:numId w:val="4"/>
        </w:numPr>
        <w:jc w:val="both"/>
        <w:rPr>
          <w:rFonts w:ascii="Arial" w:hAnsi="Arial" w:cs="Arial"/>
          <w:lang w:val="x-none"/>
        </w:rPr>
      </w:pPr>
      <w:r w:rsidRPr="00953EF7">
        <w:rPr>
          <w:rFonts w:ascii="Arial" w:hAnsi="Arial" w:cs="Arial"/>
        </w:rPr>
        <w:t>Součástí realizace díla jsou tyto činnosti</w:t>
      </w:r>
      <w:r w:rsidRPr="00953EF7">
        <w:rPr>
          <w:rFonts w:ascii="Arial" w:hAnsi="Arial" w:cs="Arial"/>
          <w:lang w:val="x-none"/>
        </w:rPr>
        <w:t>:</w:t>
      </w:r>
    </w:p>
    <w:p w14:paraId="4C02F0A9" w14:textId="5CF4D79C" w:rsidR="00073207" w:rsidRPr="00953EF7" w:rsidRDefault="00D6259E" w:rsidP="008D4E02">
      <w:pPr>
        <w:pStyle w:val="Odstavecseseznamem"/>
        <w:numPr>
          <w:ilvl w:val="0"/>
          <w:numId w:val="5"/>
        </w:numPr>
        <w:jc w:val="both"/>
        <w:rPr>
          <w:rFonts w:ascii="Arial" w:hAnsi="Arial" w:cs="Arial"/>
          <w:lang w:val="x-none"/>
        </w:rPr>
      </w:pPr>
      <w:r w:rsidRPr="00953EF7">
        <w:rPr>
          <w:rFonts w:ascii="Arial" w:hAnsi="Arial" w:cs="Arial"/>
        </w:rPr>
        <w:t>Z</w:t>
      </w:r>
      <w:proofErr w:type="spellStart"/>
      <w:r w:rsidRPr="00953EF7">
        <w:rPr>
          <w:rFonts w:ascii="Arial" w:hAnsi="Arial" w:cs="Arial"/>
          <w:lang w:val="x-none"/>
        </w:rPr>
        <w:t>ajištění</w:t>
      </w:r>
      <w:proofErr w:type="spellEnd"/>
      <w:r w:rsidRPr="00953EF7">
        <w:rPr>
          <w:rFonts w:ascii="Arial" w:hAnsi="Arial" w:cs="Arial"/>
          <w:lang w:val="x-none"/>
        </w:rPr>
        <w:t xml:space="preserve"> dodávek </w:t>
      </w:r>
      <w:r w:rsidR="00B207E3" w:rsidRPr="00953EF7">
        <w:rPr>
          <w:rFonts w:ascii="Arial" w:hAnsi="Arial" w:cs="Arial"/>
        </w:rPr>
        <w:t>výsadbové zeleně</w:t>
      </w:r>
      <w:r w:rsidR="00B13167" w:rsidRPr="00953EF7">
        <w:rPr>
          <w:rFonts w:ascii="Arial" w:hAnsi="Arial" w:cs="Arial"/>
        </w:rPr>
        <w:t>,</w:t>
      </w:r>
      <w:r w:rsidR="00B207E3" w:rsidRPr="00953EF7">
        <w:rPr>
          <w:rFonts w:ascii="Arial" w:hAnsi="Arial" w:cs="Arial"/>
        </w:rPr>
        <w:t xml:space="preserve"> </w:t>
      </w:r>
      <w:r w:rsidRPr="00953EF7">
        <w:rPr>
          <w:rFonts w:ascii="Arial" w:hAnsi="Arial" w:cs="Arial"/>
          <w:lang w:val="x-none"/>
        </w:rPr>
        <w:t>materiálů</w:t>
      </w:r>
      <w:r w:rsidR="00EE39B7" w:rsidRPr="00953EF7">
        <w:rPr>
          <w:rFonts w:ascii="Arial" w:hAnsi="Arial" w:cs="Arial"/>
        </w:rPr>
        <w:t xml:space="preserve"> </w:t>
      </w:r>
      <w:r w:rsidRPr="00953EF7">
        <w:rPr>
          <w:rFonts w:ascii="Arial" w:hAnsi="Arial" w:cs="Arial"/>
          <w:lang w:val="x-none"/>
        </w:rPr>
        <w:t>a zařízení nezbytných pro řádné dokončení díla</w:t>
      </w:r>
      <w:r w:rsidRPr="00953EF7">
        <w:rPr>
          <w:rFonts w:ascii="Arial" w:hAnsi="Arial" w:cs="Arial"/>
        </w:rPr>
        <w:t>.</w:t>
      </w:r>
    </w:p>
    <w:p w14:paraId="0BB07D84" w14:textId="77777777" w:rsidR="00D6259E" w:rsidRPr="00953EF7" w:rsidRDefault="00D6259E" w:rsidP="008D4E02">
      <w:pPr>
        <w:pStyle w:val="Odstavecseseznamem"/>
        <w:numPr>
          <w:ilvl w:val="0"/>
          <w:numId w:val="5"/>
        </w:numPr>
        <w:jc w:val="both"/>
        <w:rPr>
          <w:rFonts w:ascii="Arial" w:hAnsi="Arial" w:cs="Arial"/>
          <w:lang w:val="x-none"/>
        </w:rPr>
      </w:pPr>
      <w:r w:rsidRPr="00953EF7">
        <w:rPr>
          <w:rFonts w:ascii="Arial" w:hAnsi="Arial" w:cs="Arial"/>
        </w:rPr>
        <w:t>P</w:t>
      </w:r>
      <w:proofErr w:type="spellStart"/>
      <w:r w:rsidRPr="00953EF7">
        <w:rPr>
          <w:rFonts w:ascii="Arial" w:hAnsi="Arial" w:cs="Arial"/>
          <w:lang w:val="x-none"/>
        </w:rPr>
        <w:t>rovedení</w:t>
      </w:r>
      <w:proofErr w:type="spellEnd"/>
      <w:r w:rsidRPr="00953EF7">
        <w:rPr>
          <w:rFonts w:ascii="Arial" w:hAnsi="Arial" w:cs="Arial"/>
          <w:lang w:val="x-none"/>
        </w:rPr>
        <w:t xml:space="preserve"> všech činností souvisejících s provedením </w:t>
      </w:r>
      <w:r w:rsidRPr="00953EF7">
        <w:rPr>
          <w:rFonts w:ascii="Arial" w:hAnsi="Arial" w:cs="Arial"/>
        </w:rPr>
        <w:t>díla</w:t>
      </w:r>
      <w:r w:rsidRPr="00953EF7">
        <w:rPr>
          <w:rFonts w:ascii="Arial" w:hAnsi="Arial" w:cs="Arial"/>
          <w:lang w:val="x-none"/>
        </w:rPr>
        <w:t xml:space="preserve"> nezbytných pro řádné dokončení díla (</w:t>
      </w:r>
      <w:r w:rsidRPr="00953EF7">
        <w:rPr>
          <w:rFonts w:ascii="Arial" w:hAnsi="Arial" w:cs="Arial"/>
        </w:rPr>
        <w:t>dodávek, služeb,</w:t>
      </w:r>
      <w:r w:rsidRPr="00953EF7">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953EF7">
        <w:rPr>
          <w:rFonts w:ascii="Arial" w:hAnsi="Arial" w:cs="Arial"/>
        </w:rPr>
        <w:t>K</w:t>
      </w:r>
      <w:proofErr w:type="spellStart"/>
      <w:r w:rsidRPr="00953EF7">
        <w:rPr>
          <w:rFonts w:ascii="Arial" w:hAnsi="Arial" w:cs="Arial"/>
          <w:lang w:val="x-none"/>
        </w:rPr>
        <w:t>oordinac</w:t>
      </w:r>
      <w:r w:rsidR="00031E15" w:rsidRPr="00953EF7">
        <w:rPr>
          <w:rFonts w:ascii="Arial" w:hAnsi="Arial" w:cs="Arial"/>
        </w:rPr>
        <w:t>e</w:t>
      </w:r>
      <w:proofErr w:type="spellEnd"/>
      <w:r w:rsidRPr="00953EF7">
        <w:rPr>
          <w:rFonts w:ascii="Arial" w:hAnsi="Arial" w:cs="Arial"/>
          <w:lang w:val="x-none"/>
        </w:rPr>
        <w:t xml:space="preserve"> veškerých činností</w:t>
      </w:r>
      <w:r w:rsidRPr="00F5793D">
        <w:rPr>
          <w:rFonts w:ascii="Arial" w:hAnsi="Arial" w:cs="Arial"/>
          <w:lang w:val="x-none"/>
        </w:rPr>
        <w:t>,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1EBF333E"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4" w:name="_Hlk13050140"/>
      <w:r w:rsidR="00003103">
        <w:rPr>
          <w:rFonts w:ascii="Arial" w:hAnsi="Arial" w:cs="Arial"/>
        </w:rPr>
        <w:t>nálezům munice či</w:t>
      </w:r>
      <w:r w:rsidR="00003103" w:rsidRPr="00B109EB">
        <w:rPr>
          <w:rFonts w:ascii="Arial" w:hAnsi="Arial" w:cs="Arial"/>
        </w:rPr>
        <w:t> </w:t>
      </w:r>
      <w:bookmarkEnd w:id="4"/>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5"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5"/>
    </w:p>
    <w:p w14:paraId="06B46959" w14:textId="15429C5A" w:rsidR="00E6175B" w:rsidRPr="00F5793D" w:rsidRDefault="00A26E5C" w:rsidP="00A26E5C">
      <w:pPr>
        <w:pStyle w:val="Odstavecseseznamem"/>
        <w:numPr>
          <w:ilvl w:val="0"/>
          <w:numId w:val="6"/>
        </w:numPr>
        <w:rPr>
          <w:rFonts w:ascii="Arial" w:hAnsi="Arial" w:cs="Arial"/>
          <w:lang w:val="x-none"/>
        </w:rPr>
      </w:pPr>
      <w:bookmarkStart w:id="6"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7"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lastRenderedPageBreak/>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8"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7"/>
    <w:bookmarkEnd w:id="8"/>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9" w:name="_Hlk36122845"/>
      <w:bookmarkStart w:id="10" w:name="_Hlk36122353"/>
      <w:bookmarkEnd w:id="6"/>
      <w:r>
        <w:rPr>
          <w:i/>
          <w:iCs/>
          <w:sz w:val="22"/>
          <w:szCs w:val="22"/>
        </w:rPr>
        <w:t>(Cena bude uváděna na haléře, tj. na 2 desetinná místa)</w:t>
      </w:r>
      <w:bookmarkEnd w:id="9"/>
    </w:p>
    <w:bookmarkEnd w:id="10"/>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362ED8F" w:rsidR="00CC70FE" w:rsidRPr="006569E4" w:rsidRDefault="00CC70FE" w:rsidP="006569E4">
      <w:pPr>
        <w:pStyle w:val="Odstavecseseznamem"/>
        <w:jc w:val="both"/>
        <w:rPr>
          <w:rFonts w:ascii="Arial" w:hAnsi="Arial" w:cs="Arial"/>
          <w:lang w:val="x-none"/>
        </w:rPr>
      </w:pPr>
      <w:bookmarkStart w:id="11"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E4521">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technickým dozorem stavebníka a </w:t>
      </w:r>
      <w:r w:rsidR="000948C5" w:rsidRPr="008D755D">
        <w:rPr>
          <w:rFonts w:ascii="Arial" w:hAnsi="Arial" w:cs="Arial"/>
          <w:lang w:val="x-none"/>
        </w:rPr>
        <w:lastRenderedPageBreak/>
        <w:t>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FB4254">
        <w:rPr>
          <w:rFonts w:ascii="Arial" w:hAnsi="Arial" w:cs="Arial"/>
        </w:rPr>
        <w:t>30</w:t>
      </w:r>
      <w:r w:rsidRPr="008D755D">
        <w:rPr>
          <w:rFonts w:ascii="Arial" w:hAnsi="Arial" w:cs="Arial"/>
          <w:lang w:val="x-none"/>
        </w:rPr>
        <w:t xml:space="preserve">.11. příslušného roku.  </w:t>
      </w:r>
    </w:p>
    <w:bookmarkEnd w:id="11"/>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316F1B53"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2"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2"/>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4D3D9214" w:rsidR="00CC70FE" w:rsidRPr="00F5793D" w:rsidRDefault="00CC70FE" w:rsidP="00F26DA0">
      <w:pPr>
        <w:pStyle w:val="Odstavecseseznamem"/>
        <w:jc w:val="both"/>
        <w:rPr>
          <w:rFonts w:ascii="Arial" w:hAnsi="Arial" w:cs="Arial"/>
        </w:rPr>
      </w:pPr>
      <w:r w:rsidRPr="00F5793D">
        <w:rPr>
          <w:rFonts w:ascii="Arial" w:hAnsi="Arial" w:cs="Arial"/>
        </w:rPr>
        <w:t>Konečný příjemce: Státní pozemkový úřad,</w:t>
      </w:r>
      <w:r w:rsidR="007D471F">
        <w:rPr>
          <w:rFonts w:ascii="Arial" w:hAnsi="Arial" w:cs="Arial"/>
        </w:rPr>
        <w:t xml:space="preserve"> KPÚ pro Zlínský kraj</w:t>
      </w:r>
      <w:r w:rsidR="007C1EE7">
        <w:rPr>
          <w:rFonts w:ascii="Arial" w:hAnsi="Arial" w:cs="Arial"/>
        </w:rPr>
        <w:t>,</w:t>
      </w:r>
      <w:r w:rsidRPr="00F5793D">
        <w:rPr>
          <w:rFonts w:ascii="Arial" w:hAnsi="Arial" w:cs="Arial"/>
        </w:rPr>
        <w:t xml:space="preserve"> </w:t>
      </w:r>
      <w:r w:rsidR="008275EF" w:rsidRPr="00F5793D">
        <w:rPr>
          <w:rFonts w:ascii="Arial" w:hAnsi="Arial" w:cs="Arial"/>
        </w:rPr>
        <w:t xml:space="preserve">Pobočka </w:t>
      </w:r>
      <w:proofErr w:type="spellStart"/>
      <w:r w:rsidR="008275EF" w:rsidRPr="00871B48">
        <w:rPr>
          <w:rFonts w:ascii="Arial" w:hAnsi="Arial" w:cs="Arial"/>
          <w:lang w:val="en-US"/>
        </w:rPr>
        <w:t>Zlín</w:t>
      </w:r>
      <w:proofErr w:type="spellEnd"/>
      <w:r w:rsidR="008275EF" w:rsidRPr="00871B48">
        <w:rPr>
          <w:rFonts w:ascii="Arial" w:hAnsi="Arial" w:cs="Arial"/>
          <w:lang w:val="en-US"/>
        </w:rPr>
        <w:t xml:space="preserve">, </w:t>
      </w:r>
      <w:proofErr w:type="spellStart"/>
      <w:r w:rsidR="008275EF" w:rsidRPr="00871B48">
        <w:rPr>
          <w:rFonts w:ascii="Arial" w:hAnsi="Arial" w:cs="Arial"/>
          <w:lang w:val="en-US"/>
        </w:rPr>
        <w:t>Zarámí</w:t>
      </w:r>
      <w:proofErr w:type="spellEnd"/>
      <w:r w:rsidR="008275EF" w:rsidRPr="00871B48">
        <w:rPr>
          <w:rFonts w:ascii="Arial" w:hAnsi="Arial" w:cs="Arial"/>
          <w:lang w:val="en-US"/>
        </w:rPr>
        <w:t xml:space="preserve"> 88, 760 41 </w:t>
      </w:r>
      <w:proofErr w:type="spellStart"/>
      <w:r w:rsidR="008275EF" w:rsidRPr="00871B48">
        <w:rPr>
          <w:rFonts w:ascii="Arial" w:hAnsi="Arial" w:cs="Arial"/>
          <w:lang w:val="en-US"/>
        </w:rPr>
        <w:t>Zlín</w:t>
      </w:r>
      <w:proofErr w:type="spellEnd"/>
      <w:r w:rsidR="008275EF">
        <w:rPr>
          <w:rFonts w:ascii="Arial" w:hAnsi="Arial" w:cs="Arial"/>
          <w:lang w:val="en-US"/>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18506319"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944966">
        <w:rPr>
          <w:rFonts w:ascii="Arial" w:hAnsi="Arial" w:cs="Arial"/>
        </w:rPr>
        <w:t>30</w:t>
      </w:r>
      <w:r w:rsidRPr="00F5793D">
        <w:rPr>
          <w:rFonts w:ascii="Arial" w:hAnsi="Arial" w:cs="Arial"/>
        </w:rPr>
        <w:t>.11.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lastRenderedPageBreak/>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299C05F8" w:rsidR="00274CDE" w:rsidRPr="00AB7C41" w:rsidRDefault="00530307" w:rsidP="00274CDE">
      <w:pPr>
        <w:pStyle w:val="Odstavecseseznamem"/>
        <w:numPr>
          <w:ilvl w:val="0"/>
          <w:numId w:val="30"/>
        </w:numPr>
        <w:jc w:val="both"/>
        <w:rPr>
          <w:rFonts w:ascii="Arial" w:hAnsi="Arial" w:cs="Arial"/>
          <w:lang w:val="x-none"/>
        </w:rPr>
      </w:pPr>
      <w:bookmarkStart w:id="13" w:name="_Ref376374899"/>
      <w:bookmarkStart w:id="14" w:name="_Ref376425265"/>
      <w:r w:rsidRPr="00AB7C41">
        <w:rPr>
          <w:rFonts w:ascii="Arial" w:hAnsi="Arial" w:cs="Arial"/>
        </w:rPr>
        <w:t>Výsadba zeleně (první část díla)</w:t>
      </w:r>
      <w:r w:rsidR="00245C7B" w:rsidRPr="00AB7C41">
        <w:rPr>
          <w:rFonts w:ascii="Arial" w:hAnsi="Arial" w:cs="Arial"/>
          <w:lang w:val="x-none"/>
        </w:rPr>
        <w:t xml:space="preserve"> bude dokončen</w:t>
      </w:r>
      <w:r w:rsidRPr="00AB7C41">
        <w:rPr>
          <w:rFonts w:ascii="Arial" w:hAnsi="Arial" w:cs="Arial"/>
        </w:rPr>
        <w:t>a</w:t>
      </w:r>
      <w:r w:rsidR="00245C7B" w:rsidRPr="00AB7C41">
        <w:rPr>
          <w:rFonts w:ascii="Arial" w:hAnsi="Arial" w:cs="Arial"/>
          <w:lang w:val="x-none"/>
        </w:rPr>
        <w:t xml:space="preserve"> nejpozději do</w:t>
      </w:r>
      <w:r w:rsidR="00274CDE" w:rsidRPr="00AB7C41">
        <w:rPr>
          <w:rFonts w:ascii="Arial" w:hAnsi="Arial" w:cs="Arial"/>
        </w:rPr>
        <w:t xml:space="preserve"> </w:t>
      </w:r>
      <w:r w:rsidR="00AB7C41" w:rsidRPr="00AB7C41">
        <w:rPr>
          <w:rFonts w:ascii="Arial" w:hAnsi="Arial" w:cs="Arial"/>
          <w:b/>
          <w:bCs/>
          <w:lang w:val="en-US"/>
        </w:rPr>
        <w:t>30. 11. 2021.</w:t>
      </w:r>
    </w:p>
    <w:p w14:paraId="7582D513" w14:textId="4EFEB5A2" w:rsidR="00217AA7" w:rsidRPr="00AB7C41" w:rsidRDefault="00217AA7" w:rsidP="00217AA7">
      <w:pPr>
        <w:pStyle w:val="Odstavecseseznamem"/>
        <w:numPr>
          <w:ilvl w:val="0"/>
          <w:numId w:val="30"/>
        </w:numPr>
        <w:jc w:val="both"/>
        <w:rPr>
          <w:rFonts w:ascii="Arial" w:hAnsi="Arial" w:cs="Arial"/>
          <w:lang w:val="x-none"/>
        </w:rPr>
      </w:pPr>
      <w:r w:rsidRPr="00AB7C41">
        <w:rPr>
          <w:rFonts w:ascii="Arial" w:hAnsi="Arial" w:cs="Arial"/>
        </w:rPr>
        <w:t xml:space="preserve">Následná péče o zeleň (druhá část plnění) bude dokončena nejpozději do </w:t>
      </w:r>
      <w:r w:rsidR="00AB7C41" w:rsidRPr="00AB7C41">
        <w:rPr>
          <w:rFonts w:ascii="Arial" w:hAnsi="Arial" w:cs="Arial"/>
          <w:b/>
          <w:bCs/>
          <w:lang w:val="en-US"/>
        </w:rPr>
        <w:t>31. 10. 2024.</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AB7C41">
        <w:rPr>
          <w:rFonts w:ascii="Arial" w:hAnsi="Arial" w:cs="Arial"/>
          <w:lang w:val="x-none"/>
        </w:rPr>
        <w:t>Objednatel se zavazuje předat</w:t>
      </w:r>
      <w:r w:rsidR="008A0D93" w:rsidRPr="00AB7C41">
        <w:rPr>
          <w:rFonts w:ascii="Arial" w:hAnsi="Arial" w:cs="Arial"/>
        </w:rPr>
        <w:t xml:space="preserve"> </w:t>
      </w:r>
      <w:r w:rsidR="003E00DA" w:rsidRPr="00AB7C41">
        <w:rPr>
          <w:rFonts w:ascii="Arial" w:hAnsi="Arial" w:cs="Arial"/>
        </w:rPr>
        <w:t>místo plnění</w:t>
      </w:r>
      <w:r w:rsidRPr="00AB7C41">
        <w:rPr>
          <w:rFonts w:ascii="Arial" w:hAnsi="Arial" w:cs="Arial"/>
          <w:lang w:val="x-none"/>
        </w:rPr>
        <w:t xml:space="preserve"> </w:t>
      </w:r>
      <w:r w:rsidRPr="00AB7C41">
        <w:rPr>
          <w:rFonts w:ascii="Arial" w:hAnsi="Arial" w:cs="Arial"/>
        </w:rPr>
        <w:t xml:space="preserve">dle </w:t>
      </w:r>
      <w:r w:rsidR="00495A8D" w:rsidRPr="00AB7C41">
        <w:rPr>
          <w:rFonts w:ascii="Arial" w:hAnsi="Arial" w:cs="Arial"/>
        </w:rPr>
        <w:t>čl. V odst.</w:t>
      </w:r>
      <w:r w:rsidR="00301C4E" w:rsidRPr="00AB7C41">
        <w:rPr>
          <w:rFonts w:ascii="Arial" w:hAnsi="Arial" w:cs="Arial"/>
        </w:rPr>
        <w:t>5</w:t>
      </w:r>
      <w:r w:rsidR="00F05046" w:rsidRPr="00AB7C41">
        <w:rPr>
          <w:rFonts w:ascii="Arial" w:hAnsi="Arial" w:cs="Arial"/>
        </w:rPr>
        <w:t xml:space="preserve"> této smlouvy.</w:t>
      </w:r>
      <w:r w:rsidRPr="00AB7C41">
        <w:rPr>
          <w:rFonts w:ascii="Arial" w:hAnsi="Arial" w:cs="Arial"/>
        </w:rPr>
        <w:t xml:space="preserve"> </w:t>
      </w:r>
      <w:r w:rsidRPr="00AB7C41">
        <w:rPr>
          <w:rFonts w:ascii="Arial" w:hAnsi="Arial" w:cs="Arial"/>
          <w:lang w:val="x-none"/>
        </w:rPr>
        <w:t>Zhotovitel je povinen zahájit</w:t>
      </w:r>
      <w:r w:rsidRPr="00AB7C41">
        <w:rPr>
          <w:rFonts w:ascii="Arial" w:hAnsi="Arial" w:cs="Arial"/>
        </w:rPr>
        <w:t xml:space="preserve"> a ukončit práce v termínech dle </w:t>
      </w:r>
      <w:r w:rsidR="00495A8D" w:rsidRPr="00AB7C41">
        <w:rPr>
          <w:rFonts w:ascii="Arial" w:hAnsi="Arial" w:cs="Arial"/>
        </w:rPr>
        <w:t xml:space="preserve">čl. V odst. </w:t>
      </w:r>
      <w:r w:rsidR="00301C4E" w:rsidRPr="00AB7C41">
        <w:rPr>
          <w:rFonts w:ascii="Arial" w:hAnsi="Arial" w:cs="Arial"/>
        </w:rPr>
        <w:t xml:space="preserve">5 </w:t>
      </w:r>
      <w:r w:rsidR="000453FC" w:rsidRPr="00AB7C41">
        <w:rPr>
          <w:rFonts w:ascii="Arial" w:hAnsi="Arial" w:cs="Arial"/>
        </w:rPr>
        <w:t>této smlouvy.</w:t>
      </w:r>
      <w:r w:rsidRPr="00AB7C41">
        <w:rPr>
          <w:rFonts w:ascii="Arial" w:hAnsi="Arial" w:cs="Arial"/>
          <w:lang w:val="x-none"/>
        </w:rPr>
        <w:t xml:space="preserve"> Dobou plnění se rozumí úplné dokončení a předání díla objednateli včetně odstranění</w:t>
      </w:r>
      <w:r w:rsidRPr="00F5793D">
        <w:rPr>
          <w:rFonts w:ascii="Arial" w:hAnsi="Arial" w:cs="Arial"/>
          <w:lang w:val="x-none"/>
        </w:rPr>
        <w:t xml:space="preserve">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3"/>
      <w:bookmarkEnd w:id="14"/>
    </w:p>
    <w:p w14:paraId="407D6DBA" w14:textId="77777777" w:rsidR="00883C0B" w:rsidRPr="00883C0B"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883C0B">
        <w:rPr>
          <w:rFonts w:ascii="Arial" w:hAnsi="Arial" w:cs="Arial"/>
        </w:rPr>
        <w:t xml:space="preserve"> </w:t>
      </w:r>
    </w:p>
    <w:p w14:paraId="115D2E52" w14:textId="77777777" w:rsidR="00883C0B" w:rsidRDefault="00245C7B" w:rsidP="00883C0B">
      <w:pPr>
        <w:pStyle w:val="Odstavecseseznamem"/>
        <w:ind w:left="2880"/>
        <w:rPr>
          <w:rFonts w:ascii="Arial" w:hAnsi="Arial" w:cs="Arial"/>
          <w:lang w:val="x-none"/>
        </w:rPr>
      </w:pPr>
      <w:r w:rsidRPr="00F5793D">
        <w:rPr>
          <w:rFonts w:ascii="Arial" w:hAnsi="Arial" w:cs="Arial"/>
          <w:b/>
          <w:highlight w:val="yellow"/>
          <w:lang w:val="x-none"/>
        </w:rPr>
        <w:t>…</w:t>
      </w:r>
      <w:r w:rsidR="00C241A3" w:rsidRPr="00F5793D">
        <w:rPr>
          <w:rFonts w:ascii="Arial" w:hAnsi="Arial" w:cs="Arial"/>
          <w:b/>
          <w:highlight w:val="yellow"/>
        </w:rPr>
        <w:t>.</w:t>
      </w:r>
      <w:r w:rsidRPr="00F5793D">
        <w:rPr>
          <w:rFonts w:ascii="Arial" w:hAnsi="Arial" w:cs="Arial"/>
          <w:b/>
          <w:highlight w:val="yellow"/>
          <w:lang w:val="x-none"/>
        </w:rPr>
        <w:t>…………</w:t>
      </w:r>
      <w:r w:rsidRPr="00F5793D">
        <w:rPr>
          <w:rFonts w:ascii="Arial" w:hAnsi="Arial" w:cs="Arial"/>
          <w:b/>
          <w:bCs/>
          <w:highlight w:val="yellow"/>
          <w:lang w:val="en-US"/>
        </w:rPr>
        <w:t>[</w:t>
      </w:r>
      <w:r w:rsidR="00883C0B">
        <w:rPr>
          <w:rFonts w:ascii="Arial" w:hAnsi="Arial" w:cs="Arial"/>
          <w:b/>
          <w:bCs/>
          <w:highlight w:val="yellow"/>
          <w:lang w:val="en-US"/>
        </w:rPr>
        <w:t xml:space="preserve">BUDE </w:t>
      </w:r>
      <w:r w:rsidRPr="00F5793D">
        <w:rPr>
          <w:rFonts w:ascii="Arial" w:hAnsi="Arial" w:cs="Arial"/>
          <w:b/>
          <w:bCs/>
          <w:highlight w:val="yellow"/>
          <w:lang w:val="en-US"/>
        </w:rPr>
        <w:t>DOPLN</w:t>
      </w:r>
      <w:r w:rsidR="00883C0B">
        <w:rPr>
          <w:rFonts w:ascii="Arial" w:hAnsi="Arial" w:cs="Arial"/>
          <w:b/>
          <w:bCs/>
          <w:highlight w:val="yellow"/>
          <w:lang w:val="en-US"/>
        </w:rPr>
        <w:t>ĚNO</w:t>
      </w:r>
      <w:r w:rsidRPr="00F5793D">
        <w:rPr>
          <w:rFonts w:ascii="Arial" w:hAnsi="Arial" w:cs="Arial"/>
          <w:b/>
          <w:bCs/>
          <w:highlight w:val="yellow"/>
          <w:lang w:val="en-US"/>
        </w:rPr>
        <w:t>]</w:t>
      </w:r>
      <w:r w:rsidRPr="00F5793D">
        <w:rPr>
          <w:rFonts w:ascii="Arial" w:hAnsi="Arial" w:cs="Arial"/>
          <w:lang w:val="x-none"/>
        </w:rPr>
        <w:t>.</w:t>
      </w:r>
      <w:r w:rsidRPr="00F5793D">
        <w:rPr>
          <w:rFonts w:ascii="Arial" w:hAnsi="Arial" w:cs="Arial"/>
        </w:rPr>
        <w:t xml:space="preserve"> </w:t>
      </w:r>
      <w:r w:rsidRPr="00F5793D">
        <w:rPr>
          <w:rFonts w:ascii="Arial" w:hAnsi="Arial" w:cs="Arial"/>
          <w:lang w:val="x-none"/>
        </w:rPr>
        <w:t xml:space="preserve"> </w:t>
      </w:r>
      <w:bookmarkStart w:id="15" w:name="_Ref376430432"/>
    </w:p>
    <w:p w14:paraId="2E34F871" w14:textId="26E74560" w:rsidR="00245C7B" w:rsidRPr="00F5793D" w:rsidRDefault="00245C7B" w:rsidP="00883C0B">
      <w:pPr>
        <w:pStyle w:val="Odstavecseseznamem"/>
        <w:ind w:left="2880"/>
        <w:rPr>
          <w:rFonts w:ascii="Arial" w:hAnsi="Arial" w:cs="Arial"/>
          <w:lang w:val="x-none"/>
        </w:rPr>
      </w:pPr>
      <w:r w:rsidRPr="00F5793D">
        <w:rPr>
          <w:rFonts w:ascii="Arial" w:hAnsi="Arial" w:cs="Arial"/>
          <w:lang w:val="x-none"/>
        </w:rPr>
        <w:t>(nejpozději do 5 pracovních dnů před zahájením prací)</w:t>
      </w:r>
      <w:bookmarkEnd w:id="15"/>
      <w:r w:rsidRPr="00F5793D">
        <w:rPr>
          <w:rFonts w:ascii="Arial" w:hAnsi="Arial" w:cs="Arial"/>
          <w:lang w:val="x-none"/>
        </w:rPr>
        <w:tab/>
      </w:r>
    </w:p>
    <w:p w14:paraId="3D21AB74" w14:textId="77777777" w:rsidR="00BD70AC"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p>
    <w:p w14:paraId="412BCEE8" w14:textId="16E314EF" w:rsidR="00245C7B" w:rsidRDefault="00F8065A" w:rsidP="00BD70AC">
      <w:pPr>
        <w:pStyle w:val="Odstavecseseznamem"/>
        <w:ind w:left="2880"/>
        <w:rPr>
          <w:rFonts w:ascii="Arial" w:hAnsi="Arial" w:cs="Arial"/>
          <w:b/>
          <w:bCs/>
          <w:lang w:val="en-US"/>
        </w:rPr>
      </w:pP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00245C7B" w:rsidRPr="00F5793D">
        <w:rPr>
          <w:rFonts w:ascii="Arial" w:hAnsi="Arial" w:cs="Arial"/>
          <w:b/>
          <w:bCs/>
          <w:highlight w:val="yellow"/>
          <w:lang w:val="en-US"/>
        </w:rPr>
        <w:t>]</w:t>
      </w:r>
    </w:p>
    <w:p w14:paraId="20A6D677" w14:textId="2FF3D161" w:rsidR="007A5E05" w:rsidRPr="00F5793D" w:rsidRDefault="007A5E05" w:rsidP="00BD70AC">
      <w:pPr>
        <w:pStyle w:val="Odstavecseseznamem"/>
        <w:ind w:left="2880"/>
        <w:rPr>
          <w:rFonts w:ascii="Arial" w:hAnsi="Arial" w:cs="Arial"/>
          <w:lang w:val="x-none"/>
        </w:rPr>
      </w:pPr>
      <w:r w:rsidRPr="00AC5366">
        <w:rPr>
          <w:rFonts w:ascii="Arial" w:hAnsi="Arial" w:cs="Arial"/>
          <w:lang w:val="x-none"/>
        </w:rPr>
        <w:t>(</w:t>
      </w:r>
      <w:r>
        <w:rPr>
          <w:rFonts w:ascii="Arial" w:hAnsi="Arial" w:cs="Arial"/>
        </w:rPr>
        <w:t>ihned po podpisu a nabytí účinnosti smlouvy o dílo)</w:t>
      </w:r>
    </w:p>
    <w:p w14:paraId="48AD7B8A" w14:textId="05339EBC" w:rsidR="00245C7B" w:rsidRPr="00F5793D" w:rsidRDefault="00245C7B" w:rsidP="001C5C37">
      <w:pPr>
        <w:pStyle w:val="Odstavecseseznamem"/>
        <w:numPr>
          <w:ilvl w:val="0"/>
          <w:numId w:val="36"/>
        </w:numPr>
        <w:rPr>
          <w:rFonts w:ascii="Arial" w:hAnsi="Arial" w:cs="Arial"/>
          <w:lang w:val="x-none"/>
        </w:rPr>
      </w:pPr>
      <w:bookmarkStart w:id="16"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7"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7"/>
      <w:r w:rsidRPr="00217AA7">
        <w:rPr>
          <w:rFonts w:ascii="Arial" w:hAnsi="Arial" w:cs="Arial"/>
          <w:lang w:val="x-none"/>
        </w:rPr>
        <w:t>:</w:t>
      </w:r>
      <w:r w:rsidR="00217AA7" w:rsidRPr="00217AA7">
        <w:rPr>
          <w:rFonts w:ascii="Arial" w:hAnsi="Arial" w:cs="Arial"/>
        </w:rPr>
        <w:t xml:space="preserve"> </w:t>
      </w:r>
      <w:bookmarkEnd w:id="16"/>
      <w:r w:rsidR="00384379">
        <w:rPr>
          <w:rFonts w:ascii="Arial" w:hAnsi="Arial" w:cs="Arial"/>
          <w:b/>
        </w:rPr>
        <w:t>30. 11. 2021</w:t>
      </w:r>
    </w:p>
    <w:p w14:paraId="42692E21" w14:textId="3FB819E2"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384379">
        <w:rPr>
          <w:rFonts w:ascii="Arial" w:hAnsi="Arial" w:cs="Arial"/>
          <w:b/>
        </w:rPr>
        <w:t>31. 10. 2024</w:t>
      </w:r>
    </w:p>
    <w:p w14:paraId="581B8F63" w14:textId="68163CBF" w:rsidR="00C241A3" w:rsidRPr="00F5793D" w:rsidRDefault="00245C7B" w:rsidP="00384379">
      <w:pPr>
        <w:pStyle w:val="Odstavecseseznamem"/>
        <w:ind w:left="2136" w:firstLine="696"/>
        <w:jc w:val="both"/>
        <w:rPr>
          <w:rFonts w:ascii="Arial" w:hAnsi="Arial" w:cs="Arial"/>
        </w:rPr>
      </w:pPr>
      <w:bookmarkStart w:id="18" w:name="_Ref376426040"/>
      <w:r w:rsidRPr="00F5793D">
        <w:rPr>
          <w:rFonts w:ascii="Arial" w:hAnsi="Arial" w:cs="Arial"/>
          <w:lang w:val="x-none"/>
        </w:rPr>
        <w:t>(protokolární předání a převzetí řádně dokončeného díla</w:t>
      </w:r>
      <w:bookmarkEnd w:id="18"/>
      <w:r w:rsidRPr="00F5793D">
        <w:rPr>
          <w:rFonts w:ascii="Arial" w:hAnsi="Arial" w:cs="Arial"/>
        </w:rPr>
        <w:t>)</w:t>
      </w:r>
    </w:p>
    <w:p w14:paraId="4B3BDE89" w14:textId="3D450E30" w:rsidR="00245C7B" w:rsidRPr="002177A3" w:rsidRDefault="00245C7B" w:rsidP="00245C7B">
      <w:pPr>
        <w:pStyle w:val="Odstavecseseznamem"/>
        <w:numPr>
          <w:ilvl w:val="0"/>
          <w:numId w:val="30"/>
        </w:numPr>
        <w:jc w:val="both"/>
        <w:rPr>
          <w:rFonts w:ascii="Arial" w:hAnsi="Arial" w:cs="Arial"/>
        </w:rPr>
      </w:pPr>
      <w:bookmarkStart w:id="19" w:name="_Ref376425258"/>
      <w:r w:rsidRPr="00F5793D">
        <w:rPr>
          <w:rFonts w:ascii="Arial" w:hAnsi="Arial" w:cs="Arial"/>
          <w:lang w:val="x-none"/>
        </w:rPr>
        <w:t xml:space="preserve">Zhotovitel se dále zavazuje provést dílo v  termínech uvedených v </w:t>
      </w:r>
      <w:bookmarkStart w:id="20"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w:t>
      </w:r>
      <w:r w:rsidRPr="00F5793D">
        <w:rPr>
          <w:rFonts w:ascii="Arial" w:hAnsi="Arial" w:cs="Arial"/>
          <w:lang w:val="x-none"/>
        </w:rPr>
        <w:lastRenderedPageBreak/>
        <w:t xml:space="preserve">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9"/>
      <w:bookmarkEnd w:id="20"/>
    </w:p>
    <w:p w14:paraId="1D3E2BB2" w14:textId="77777777" w:rsidR="002177A3" w:rsidRPr="00F5793D" w:rsidRDefault="002177A3" w:rsidP="002177A3">
      <w:pPr>
        <w:pStyle w:val="Odstavecseseznamem"/>
        <w:jc w:val="both"/>
        <w:rPr>
          <w:rFonts w:ascii="Arial" w:hAnsi="Arial" w:cs="Arial"/>
        </w:rPr>
      </w:pPr>
    </w:p>
    <w:p w14:paraId="64902456" w14:textId="687F979D" w:rsidR="00245C7B" w:rsidRDefault="00245C7B" w:rsidP="00245C7B">
      <w:pPr>
        <w:pStyle w:val="Odstavecseseznamem"/>
        <w:jc w:val="both"/>
        <w:rPr>
          <w:rFonts w:ascii="Arial" w:hAnsi="Arial" w:cs="Arial"/>
        </w:rPr>
      </w:pPr>
      <w:r w:rsidRPr="00F5793D">
        <w:rPr>
          <w:rFonts w:ascii="Arial" w:hAnsi="Arial" w:cs="Arial"/>
        </w:rPr>
        <w:t>Uzlové body – definované fáze díla:</w:t>
      </w:r>
    </w:p>
    <w:p w14:paraId="17217991" w14:textId="77777777" w:rsidR="00276071" w:rsidRPr="00D5192C" w:rsidRDefault="00276071" w:rsidP="00276071">
      <w:pPr>
        <w:pStyle w:val="Odstavecseseznamem"/>
        <w:jc w:val="both"/>
        <w:rPr>
          <w:rFonts w:ascii="Arial" w:hAnsi="Arial" w:cs="Arial"/>
        </w:rPr>
      </w:pPr>
      <w:proofErr w:type="spellStart"/>
      <w:r w:rsidRPr="00D5192C">
        <w:rPr>
          <w:rFonts w:ascii="Arial" w:hAnsi="Arial" w:cs="Arial"/>
          <w:lang w:val="en-US"/>
        </w:rPr>
        <w:t>Provedení</w:t>
      </w:r>
      <w:proofErr w:type="spellEnd"/>
      <w:r w:rsidRPr="00D5192C">
        <w:rPr>
          <w:rFonts w:ascii="Arial" w:hAnsi="Arial" w:cs="Arial"/>
          <w:lang w:val="en-US"/>
        </w:rPr>
        <w:t xml:space="preserve"> </w:t>
      </w:r>
      <w:proofErr w:type="spellStart"/>
      <w:r w:rsidRPr="00D5192C">
        <w:rPr>
          <w:rFonts w:ascii="Arial" w:hAnsi="Arial" w:cs="Arial"/>
          <w:lang w:val="en-US"/>
        </w:rPr>
        <w:t>následné</w:t>
      </w:r>
      <w:proofErr w:type="spellEnd"/>
      <w:r w:rsidRPr="00D5192C">
        <w:rPr>
          <w:rFonts w:ascii="Arial" w:hAnsi="Arial" w:cs="Arial"/>
          <w:lang w:val="en-US"/>
        </w:rPr>
        <w:t xml:space="preserve"> </w:t>
      </w:r>
      <w:proofErr w:type="spellStart"/>
      <w:r w:rsidRPr="00D5192C">
        <w:rPr>
          <w:rFonts w:ascii="Arial" w:hAnsi="Arial" w:cs="Arial"/>
          <w:lang w:val="en-US"/>
        </w:rPr>
        <w:t>péče</w:t>
      </w:r>
      <w:proofErr w:type="spellEnd"/>
      <w:r w:rsidRPr="00D5192C">
        <w:rPr>
          <w:rFonts w:ascii="Arial" w:hAnsi="Arial" w:cs="Arial"/>
          <w:lang w:val="en-US"/>
        </w:rPr>
        <w:t xml:space="preserve"> 1. </w:t>
      </w:r>
      <w:proofErr w:type="spellStart"/>
      <w:proofErr w:type="gramStart"/>
      <w:r w:rsidRPr="00D5192C">
        <w:rPr>
          <w:rFonts w:ascii="Arial" w:hAnsi="Arial" w:cs="Arial"/>
          <w:lang w:val="en-US"/>
        </w:rPr>
        <w:t>rok</w:t>
      </w:r>
      <w:proofErr w:type="spellEnd"/>
      <w:r w:rsidRPr="00D5192C">
        <w:rPr>
          <w:rFonts w:ascii="Arial" w:hAnsi="Arial" w:cs="Arial"/>
        </w:rPr>
        <w:t xml:space="preserve">  -</w:t>
      </w:r>
      <w:proofErr w:type="gramEnd"/>
      <w:r w:rsidRPr="00D5192C">
        <w:rPr>
          <w:rFonts w:ascii="Arial" w:hAnsi="Arial" w:cs="Arial"/>
        </w:rPr>
        <w:t xml:space="preserve"> termín plnění do: ………………… </w:t>
      </w:r>
      <w:r w:rsidRPr="00D5192C">
        <w:rPr>
          <w:rFonts w:ascii="Arial" w:hAnsi="Arial" w:cs="Arial"/>
          <w:snapToGrid w:val="0"/>
          <w:lang w:val="en-US"/>
        </w:rPr>
        <w:t>31. 10. 2022</w:t>
      </w:r>
      <w:r w:rsidRPr="00D5192C">
        <w:rPr>
          <w:rFonts w:ascii="Arial" w:hAnsi="Arial" w:cs="Arial"/>
        </w:rPr>
        <w:t xml:space="preserve"> </w:t>
      </w:r>
    </w:p>
    <w:p w14:paraId="7A41688B" w14:textId="77777777" w:rsidR="00276071" w:rsidRPr="00D5192C" w:rsidRDefault="00276071" w:rsidP="00276071">
      <w:pPr>
        <w:pStyle w:val="Odstavecseseznamem"/>
        <w:jc w:val="both"/>
        <w:rPr>
          <w:rFonts w:ascii="Arial" w:hAnsi="Arial" w:cs="Arial"/>
          <w:lang w:val="en-US"/>
        </w:rPr>
      </w:pPr>
      <w:proofErr w:type="spellStart"/>
      <w:r w:rsidRPr="00D5192C">
        <w:rPr>
          <w:rFonts w:ascii="Arial" w:hAnsi="Arial" w:cs="Arial"/>
          <w:lang w:val="en-US"/>
        </w:rPr>
        <w:t>Provedení</w:t>
      </w:r>
      <w:proofErr w:type="spellEnd"/>
      <w:r w:rsidRPr="00D5192C">
        <w:rPr>
          <w:rFonts w:ascii="Arial" w:hAnsi="Arial" w:cs="Arial"/>
          <w:lang w:val="en-US"/>
        </w:rPr>
        <w:t xml:space="preserve"> </w:t>
      </w:r>
      <w:proofErr w:type="spellStart"/>
      <w:r w:rsidRPr="00D5192C">
        <w:rPr>
          <w:rFonts w:ascii="Arial" w:hAnsi="Arial" w:cs="Arial"/>
          <w:lang w:val="en-US"/>
        </w:rPr>
        <w:t>následné</w:t>
      </w:r>
      <w:proofErr w:type="spellEnd"/>
      <w:r w:rsidRPr="00D5192C">
        <w:rPr>
          <w:rFonts w:ascii="Arial" w:hAnsi="Arial" w:cs="Arial"/>
          <w:lang w:val="en-US"/>
        </w:rPr>
        <w:t xml:space="preserve"> </w:t>
      </w:r>
      <w:proofErr w:type="spellStart"/>
      <w:r w:rsidRPr="00D5192C">
        <w:rPr>
          <w:rFonts w:ascii="Arial" w:hAnsi="Arial" w:cs="Arial"/>
          <w:lang w:val="en-US"/>
        </w:rPr>
        <w:t>péče</w:t>
      </w:r>
      <w:proofErr w:type="spellEnd"/>
      <w:r w:rsidRPr="00D5192C">
        <w:rPr>
          <w:rFonts w:ascii="Arial" w:hAnsi="Arial" w:cs="Arial"/>
          <w:lang w:val="en-US"/>
        </w:rPr>
        <w:t xml:space="preserve"> </w:t>
      </w:r>
      <w:r>
        <w:rPr>
          <w:rFonts w:ascii="Arial" w:hAnsi="Arial" w:cs="Arial"/>
          <w:lang w:val="en-US"/>
        </w:rPr>
        <w:t>2</w:t>
      </w:r>
      <w:r w:rsidRPr="00D5192C">
        <w:rPr>
          <w:rFonts w:ascii="Arial" w:hAnsi="Arial" w:cs="Arial"/>
          <w:lang w:val="en-US"/>
        </w:rPr>
        <w:t xml:space="preserve">. </w:t>
      </w:r>
      <w:proofErr w:type="spellStart"/>
      <w:proofErr w:type="gramStart"/>
      <w:r w:rsidRPr="00D5192C">
        <w:rPr>
          <w:rFonts w:ascii="Arial" w:hAnsi="Arial" w:cs="Arial"/>
          <w:lang w:val="en-US"/>
        </w:rPr>
        <w:t>rok</w:t>
      </w:r>
      <w:proofErr w:type="spellEnd"/>
      <w:r w:rsidRPr="00D5192C">
        <w:rPr>
          <w:rFonts w:ascii="Arial" w:hAnsi="Arial" w:cs="Arial"/>
        </w:rPr>
        <w:t xml:space="preserve">  -</w:t>
      </w:r>
      <w:proofErr w:type="gramEnd"/>
      <w:r w:rsidRPr="00D5192C">
        <w:rPr>
          <w:rFonts w:ascii="Arial" w:hAnsi="Arial" w:cs="Arial"/>
        </w:rPr>
        <w:t xml:space="preserve"> termín plnění do: ………………… </w:t>
      </w:r>
      <w:r w:rsidRPr="00D5192C">
        <w:rPr>
          <w:rFonts w:ascii="Arial" w:hAnsi="Arial" w:cs="Arial"/>
          <w:snapToGrid w:val="0"/>
          <w:lang w:val="en-US"/>
        </w:rPr>
        <w:t>31. 10. 2023</w:t>
      </w:r>
    </w:p>
    <w:p w14:paraId="3A549787" w14:textId="77777777" w:rsidR="00276071" w:rsidRPr="00F5793D" w:rsidRDefault="00276071" w:rsidP="00276071">
      <w:pPr>
        <w:pStyle w:val="Odstavecseseznamem"/>
        <w:jc w:val="both"/>
        <w:rPr>
          <w:rFonts w:ascii="Arial" w:hAnsi="Arial" w:cs="Arial"/>
        </w:rPr>
      </w:pPr>
      <w:proofErr w:type="spellStart"/>
      <w:r w:rsidRPr="00D5192C">
        <w:rPr>
          <w:rFonts w:ascii="Arial" w:hAnsi="Arial" w:cs="Arial"/>
          <w:lang w:val="en-US"/>
        </w:rPr>
        <w:t>Provedení</w:t>
      </w:r>
      <w:proofErr w:type="spellEnd"/>
      <w:r w:rsidRPr="00D5192C">
        <w:rPr>
          <w:rFonts w:ascii="Arial" w:hAnsi="Arial" w:cs="Arial"/>
          <w:lang w:val="en-US"/>
        </w:rPr>
        <w:t xml:space="preserve"> </w:t>
      </w:r>
      <w:proofErr w:type="spellStart"/>
      <w:r w:rsidRPr="00D5192C">
        <w:rPr>
          <w:rFonts w:ascii="Arial" w:hAnsi="Arial" w:cs="Arial"/>
          <w:lang w:val="en-US"/>
        </w:rPr>
        <w:t>následné</w:t>
      </w:r>
      <w:proofErr w:type="spellEnd"/>
      <w:r w:rsidRPr="00D5192C">
        <w:rPr>
          <w:rFonts w:ascii="Arial" w:hAnsi="Arial" w:cs="Arial"/>
          <w:lang w:val="en-US"/>
        </w:rPr>
        <w:t xml:space="preserve"> </w:t>
      </w:r>
      <w:proofErr w:type="spellStart"/>
      <w:r w:rsidRPr="00D5192C">
        <w:rPr>
          <w:rFonts w:ascii="Arial" w:hAnsi="Arial" w:cs="Arial"/>
          <w:lang w:val="en-US"/>
        </w:rPr>
        <w:t>péče</w:t>
      </w:r>
      <w:proofErr w:type="spellEnd"/>
      <w:r w:rsidRPr="00D5192C">
        <w:rPr>
          <w:rFonts w:ascii="Arial" w:hAnsi="Arial" w:cs="Arial"/>
          <w:lang w:val="en-US"/>
        </w:rPr>
        <w:t xml:space="preserve"> </w:t>
      </w:r>
      <w:r>
        <w:rPr>
          <w:rFonts w:ascii="Arial" w:hAnsi="Arial" w:cs="Arial"/>
          <w:lang w:val="en-US"/>
        </w:rPr>
        <w:t>3</w:t>
      </w:r>
      <w:r w:rsidRPr="00D5192C">
        <w:rPr>
          <w:rFonts w:ascii="Arial" w:hAnsi="Arial" w:cs="Arial"/>
          <w:lang w:val="en-US"/>
        </w:rPr>
        <w:t xml:space="preserve">. </w:t>
      </w:r>
      <w:proofErr w:type="spellStart"/>
      <w:proofErr w:type="gramStart"/>
      <w:r w:rsidRPr="00D5192C">
        <w:rPr>
          <w:rFonts w:ascii="Arial" w:hAnsi="Arial" w:cs="Arial"/>
          <w:lang w:val="en-US"/>
        </w:rPr>
        <w:t>rok</w:t>
      </w:r>
      <w:proofErr w:type="spellEnd"/>
      <w:r w:rsidRPr="00F5793D">
        <w:rPr>
          <w:rFonts w:ascii="Arial" w:hAnsi="Arial" w:cs="Arial"/>
        </w:rPr>
        <w:t xml:space="preserve"> </w:t>
      </w:r>
      <w:r>
        <w:rPr>
          <w:rFonts w:ascii="Arial" w:hAnsi="Arial" w:cs="Arial"/>
        </w:rPr>
        <w:t xml:space="preserve"> -</w:t>
      </w:r>
      <w:proofErr w:type="gramEnd"/>
      <w:r>
        <w:rPr>
          <w:rFonts w:ascii="Arial" w:hAnsi="Arial" w:cs="Arial"/>
        </w:rPr>
        <w:t xml:space="preserve"> </w:t>
      </w:r>
      <w:r w:rsidRPr="00F5793D">
        <w:rPr>
          <w:rFonts w:ascii="Arial" w:hAnsi="Arial" w:cs="Arial"/>
        </w:rPr>
        <w:t xml:space="preserve">termín plnění do: ………………… </w:t>
      </w:r>
      <w:r w:rsidRPr="00D5192C">
        <w:rPr>
          <w:rFonts w:ascii="Arial" w:hAnsi="Arial" w:cs="Arial"/>
          <w:snapToGrid w:val="0"/>
          <w:lang w:val="en-US"/>
        </w:rPr>
        <w:t>31. 10. 2024</w:t>
      </w:r>
    </w:p>
    <w:p w14:paraId="0A262B3F" w14:textId="3E51E07B" w:rsidR="00245C7B" w:rsidRPr="00F5793D" w:rsidRDefault="00245C7B" w:rsidP="00245C7B">
      <w:pPr>
        <w:pStyle w:val="Odstavecseseznamem"/>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21"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19F3CC63" w14:textId="77777777" w:rsidR="00B34C3A" w:rsidRPr="00F5793D" w:rsidRDefault="00B34C3A" w:rsidP="00B34C3A">
      <w:pPr>
        <w:spacing w:after="0"/>
        <w:ind w:left="737"/>
        <w:jc w:val="both"/>
        <w:rPr>
          <w:rFonts w:ascii="Arial" w:hAnsi="Arial" w:cs="Arial"/>
        </w:rPr>
      </w:pPr>
      <w:r>
        <w:rPr>
          <w:rFonts w:ascii="Arial" w:hAnsi="Arial" w:cs="Arial"/>
        </w:rPr>
        <w:t>1. r</w:t>
      </w:r>
      <w:r w:rsidRPr="00F5793D">
        <w:rPr>
          <w:rFonts w:ascii="Arial" w:hAnsi="Arial" w:cs="Arial"/>
        </w:rPr>
        <w:t xml:space="preserve">ok: ……………. </w:t>
      </w:r>
      <w:r>
        <w:rPr>
          <w:rFonts w:ascii="Arial" w:hAnsi="Arial" w:cs="Arial"/>
          <w:b/>
          <w:bCs/>
          <w:snapToGrid w:val="0"/>
          <w:lang w:val="en-US"/>
        </w:rPr>
        <w:t>31. 10. 2022</w:t>
      </w:r>
    </w:p>
    <w:p w14:paraId="38F4A418" w14:textId="77777777" w:rsidR="00B34C3A" w:rsidRPr="00F5793D" w:rsidRDefault="00B34C3A" w:rsidP="00B34C3A">
      <w:pPr>
        <w:spacing w:after="0"/>
        <w:ind w:left="737"/>
        <w:jc w:val="both"/>
        <w:rPr>
          <w:rFonts w:ascii="Arial" w:hAnsi="Arial" w:cs="Arial"/>
        </w:rPr>
      </w:pPr>
      <w:r>
        <w:rPr>
          <w:rFonts w:ascii="Arial" w:hAnsi="Arial" w:cs="Arial"/>
        </w:rPr>
        <w:t>2. r</w:t>
      </w:r>
      <w:r w:rsidRPr="00F5793D">
        <w:rPr>
          <w:rFonts w:ascii="Arial" w:hAnsi="Arial" w:cs="Arial"/>
        </w:rPr>
        <w:t xml:space="preserve">ok: ……………. </w:t>
      </w:r>
      <w:r>
        <w:rPr>
          <w:rFonts w:ascii="Arial" w:hAnsi="Arial" w:cs="Arial"/>
          <w:b/>
          <w:bCs/>
          <w:snapToGrid w:val="0"/>
          <w:lang w:val="en-US"/>
        </w:rPr>
        <w:t>31. 10. 2023</w:t>
      </w:r>
    </w:p>
    <w:p w14:paraId="1C47F40E" w14:textId="77777777" w:rsidR="00B34C3A" w:rsidRDefault="00B34C3A" w:rsidP="00B34C3A">
      <w:pPr>
        <w:ind w:left="737"/>
        <w:jc w:val="both"/>
        <w:rPr>
          <w:rFonts w:ascii="Arial" w:hAnsi="Arial" w:cs="Arial"/>
          <w:b/>
          <w:bCs/>
          <w:snapToGrid w:val="0"/>
          <w:lang w:val="en-US"/>
        </w:rPr>
      </w:pPr>
      <w:r>
        <w:rPr>
          <w:rFonts w:ascii="Arial" w:hAnsi="Arial" w:cs="Arial"/>
        </w:rPr>
        <w:t>3. r</w:t>
      </w:r>
      <w:r w:rsidRPr="00F5793D">
        <w:rPr>
          <w:rFonts w:ascii="Arial" w:hAnsi="Arial" w:cs="Arial"/>
        </w:rPr>
        <w:t xml:space="preserve">ok: ……………. </w:t>
      </w:r>
      <w:r>
        <w:rPr>
          <w:rFonts w:ascii="Arial" w:hAnsi="Arial" w:cs="Arial"/>
          <w:b/>
          <w:bCs/>
          <w:snapToGrid w:val="0"/>
          <w:lang w:val="en-US"/>
        </w:rPr>
        <w:t>31. 10. 2024</w:t>
      </w:r>
    </w:p>
    <w:bookmarkEnd w:id="21"/>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F5793D">
        <w:rPr>
          <w:rFonts w:ascii="Arial" w:hAnsi="Arial" w:cs="Arial"/>
          <w:lang w:val="x-none"/>
        </w:rPr>
        <w:lastRenderedPageBreak/>
        <w:t>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4480D7F4"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w:t>
      </w:r>
      <w:r w:rsidRPr="00B34C3A">
        <w:rPr>
          <w:rFonts w:ascii="Arial" w:hAnsi="Arial" w:cs="Arial"/>
        </w:rPr>
        <w:t xml:space="preserve">zhotovitelem třetí osobě v souvislosti s výkonem jeho činnosti, ve výši nejméně </w:t>
      </w:r>
      <w:r w:rsidR="00B34C3A" w:rsidRPr="00B34C3A">
        <w:rPr>
          <w:rFonts w:ascii="Arial" w:hAnsi="Arial" w:cs="Arial"/>
          <w:b/>
        </w:rPr>
        <w:t xml:space="preserve">8 000 000 </w:t>
      </w:r>
      <w:r w:rsidR="00F303DC" w:rsidRPr="00B34C3A">
        <w:rPr>
          <w:rFonts w:ascii="Arial" w:hAnsi="Arial" w:cs="Arial"/>
        </w:rPr>
        <w:t xml:space="preserve">Kč. </w:t>
      </w:r>
      <w:r w:rsidRPr="00B34C3A">
        <w:rPr>
          <w:rFonts w:ascii="Arial" w:hAnsi="Arial" w:cs="Arial"/>
        </w:rPr>
        <w:t>Zhotovitel se zavazuje, že po celou dobu trvání této smlouvy bude pojištěn ve smyslu tohoto ustanovení a že nedojde ke snížení pojistné částky pod částku uvedenou</w:t>
      </w:r>
      <w:r w:rsidRPr="00F5793D">
        <w:rPr>
          <w:rFonts w:ascii="Arial" w:hAnsi="Arial" w:cs="Arial"/>
        </w:rPr>
        <w:t xml:space="preserve">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2"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2"/>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3"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64AAFD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xml:space="preserve">. </w:t>
      </w:r>
      <w:proofErr w:type="spellStart"/>
      <w:r w:rsidR="001F5101">
        <w:rPr>
          <w:rFonts w:ascii="Arial" w:hAnsi="Arial" w:cs="Arial"/>
        </w:rPr>
        <w:t>O</w:t>
      </w:r>
      <w:r w:rsidRPr="00F5793D">
        <w:rPr>
          <w:rFonts w:ascii="Arial" w:hAnsi="Arial" w:cs="Arial"/>
        </w:rPr>
        <w:t>předání</w:t>
      </w:r>
      <w:proofErr w:type="spellEnd"/>
      <w:r w:rsidRPr="00F5793D">
        <w:rPr>
          <w:rFonts w:ascii="Arial" w:hAnsi="Arial" w:cs="Arial"/>
        </w:rPr>
        <w:t xml:space="preserve">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w:t>
      </w:r>
      <w:r w:rsidRPr="00F5793D">
        <w:rPr>
          <w:rFonts w:ascii="Arial" w:hAnsi="Arial" w:cs="Arial"/>
          <w:lang w:val="x-none"/>
        </w:rPr>
        <w:lastRenderedPageBreak/>
        <w:t xml:space="preserve">(Dodávky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4"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4"/>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1DE994EB"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0413475D"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w:t>
      </w:r>
      <w:r w:rsidR="00794EED" w:rsidRPr="00F5793D">
        <w:rPr>
          <w:rFonts w:ascii="Arial" w:hAnsi="Arial" w:cs="Arial"/>
          <w:lang w:val="x-none"/>
        </w:rPr>
        <w:t>pro</w:t>
      </w:r>
      <w:r w:rsidR="00794EED">
        <w:rPr>
          <w:rFonts w:ascii="Arial" w:hAnsi="Arial" w:cs="Arial"/>
        </w:rPr>
        <w:t xml:space="preserve"> Zlínský kraj, </w:t>
      </w:r>
      <w:proofErr w:type="spellStart"/>
      <w:r w:rsidR="00794EED" w:rsidRPr="00F5793D">
        <w:rPr>
          <w:rFonts w:ascii="Arial" w:hAnsi="Arial" w:cs="Arial"/>
          <w:bCs/>
          <w:lang w:val="en-US"/>
        </w:rPr>
        <w:t>Pobočka</w:t>
      </w:r>
      <w:proofErr w:type="spellEnd"/>
      <w:r w:rsidR="00794EED">
        <w:rPr>
          <w:rFonts w:ascii="Arial" w:hAnsi="Arial" w:cs="Arial"/>
          <w:bCs/>
          <w:lang w:val="en-US"/>
        </w:rPr>
        <w:t xml:space="preserve"> </w:t>
      </w:r>
      <w:proofErr w:type="spellStart"/>
      <w:r w:rsidR="00794EED">
        <w:rPr>
          <w:rFonts w:ascii="Arial" w:hAnsi="Arial" w:cs="Arial"/>
          <w:bCs/>
          <w:lang w:val="en-US"/>
        </w:rPr>
        <w:t>Zlín</w:t>
      </w:r>
      <w:proofErr w:type="spellEnd"/>
      <w:r w:rsidR="00794EED">
        <w:rPr>
          <w:rFonts w:ascii="Arial" w:hAnsi="Arial" w:cs="Arial"/>
          <w:bCs/>
          <w:lang w:val="en-US"/>
        </w:rPr>
        <w:t xml:space="preserve">, </w:t>
      </w:r>
      <w:proofErr w:type="spellStart"/>
      <w:r w:rsidR="00794EED">
        <w:rPr>
          <w:rFonts w:ascii="Arial" w:hAnsi="Arial" w:cs="Arial"/>
          <w:bCs/>
          <w:lang w:val="en-US"/>
        </w:rPr>
        <w:t>Zarámí</w:t>
      </w:r>
      <w:proofErr w:type="spellEnd"/>
      <w:r w:rsidR="00794EED">
        <w:rPr>
          <w:rFonts w:ascii="Arial" w:hAnsi="Arial" w:cs="Arial"/>
          <w:bCs/>
          <w:lang w:val="en-US"/>
        </w:rPr>
        <w:t xml:space="preserve"> 88, 760 41 </w:t>
      </w:r>
      <w:proofErr w:type="spellStart"/>
      <w:r w:rsidR="00794EED">
        <w:rPr>
          <w:rFonts w:ascii="Arial" w:hAnsi="Arial" w:cs="Arial"/>
          <w:bCs/>
          <w:lang w:val="en-US"/>
        </w:rPr>
        <w:t>Zlín</w:t>
      </w:r>
      <w:proofErr w:type="spellEnd"/>
      <w:r w:rsidR="00794EED">
        <w:rPr>
          <w:rFonts w:ascii="Arial" w:hAnsi="Arial" w:cs="Arial"/>
          <w:bCs/>
          <w:lang w:val="en-US"/>
        </w:rPr>
        <w:t>.</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5"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5"/>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6"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6"/>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lastRenderedPageBreak/>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7" w:name="_Hlk43988301"/>
      <w:bookmarkStart w:id="28"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7"/>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8"/>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lastRenderedPageBreak/>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DF6E33"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 xml:space="preserve">e </w:t>
      </w:r>
      <w:r w:rsidR="006011F6" w:rsidRPr="00DF6E33">
        <w:rPr>
          <w:rFonts w:ascii="Arial" w:hAnsi="Arial" w:cs="Arial"/>
        </w:rPr>
        <w:t>státních</w:t>
      </w:r>
      <w:r w:rsidRPr="00DF6E33">
        <w:rPr>
          <w:rFonts w:ascii="Arial" w:hAnsi="Arial" w:cs="Arial"/>
        </w:rPr>
        <w:t> prostředků</w:t>
      </w:r>
      <w:r w:rsidR="00D1443A" w:rsidRPr="00DF6E33">
        <w:rPr>
          <w:rFonts w:ascii="Arial" w:hAnsi="Arial" w:cs="Arial"/>
          <w:i/>
        </w:rPr>
        <w:t>,</w:t>
      </w:r>
      <w:r w:rsidRPr="00DF6E33">
        <w:rPr>
          <w:rFonts w:ascii="Arial" w:hAnsi="Arial" w:cs="Arial"/>
        </w:rPr>
        <w:t xml:space="preserve"> zavazuje se zhotovitel</w:t>
      </w:r>
      <w:r w:rsidRPr="00DF6E33">
        <w:rPr>
          <w:rFonts w:ascii="Arial" w:hAnsi="Arial" w:cs="Arial"/>
          <w:lang w:val="x-none"/>
        </w:rPr>
        <w:t xml:space="preserve"> objednateli uhradit do 30 kalendářních dnů </w:t>
      </w:r>
      <w:r w:rsidRPr="00DF6E33">
        <w:rPr>
          <w:rFonts w:ascii="Arial" w:hAnsi="Arial" w:cs="Arial"/>
        </w:rPr>
        <w:t xml:space="preserve">vzniklou </w:t>
      </w:r>
      <w:r w:rsidRPr="00DF6E33">
        <w:rPr>
          <w:rFonts w:ascii="Arial" w:hAnsi="Arial" w:cs="Arial"/>
          <w:lang w:val="x-none"/>
        </w:rPr>
        <w:t>škodu</w:t>
      </w:r>
      <w:r w:rsidRPr="00DF6E33">
        <w:rPr>
          <w:rFonts w:ascii="Arial" w:hAnsi="Arial" w:cs="Arial"/>
        </w:rPr>
        <w:t>.</w:t>
      </w:r>
    </w:p>
    <w:p w14:paraId="0DD0CD85" w14:textId="77777777" w:rsidR="00502776" w:rsidRPr="00DF6E33" w:rsidRDefault="00502776" w:rsidP="00EF6D19">
      <w:pPr>
        <w:pStyle w:val="Odstavecseseznamem"/>
        <w:numPr>
          <w:ilvl w:val="0"/>
          <w:numId w:val="31"/>
        </w:numPr>
        <w:jc w:val="both"/>
        <w:rPr>
          <w:rFonts w:ascii="Arial" w:hAnsi="Arial" w:cs="Arial"/>
          <w:lang w:val="x-none"/>
        </w:rPr>
      </w:pPr>
      <w:bookmarkStart w:id="29" w:name="_Ref376379662"/>
      <w:r w:rsidRPr="00DF6E33">
        <w:rPr>
          <w:rFonts w:ascii="Arial" w:hAnsi="Arial" w:cs="Arial"/>
          <w:lang w:val="x-none"/>
        </w:rPr>
        <w:t xml:space="preserve">Zhotovitel se zavazuje uhradit smluvní pokutu ve výši 0,02 % z celkové ceny díla bez DPH za každý i započatý </w:t>
      </w:r>
      <w:r w:rsidRPr="00DF6E33">
        <w:rPr>
          <w:rFonts w:ascii="Arial" w:hAnsi="Arial" w:cs="Arial"/>
        </w:rPr>
        <w:t xml:space="preserve">kalendářní </w:t>
      </w:r>
      <w:r w:rsidRPr="00DF6E33">
        <w:rPr>
          <w:rFonts w:ascii="Arial" w:hAnsi="Arial" w:cs="Arial"/>
          <w:lang w:val="x-none"/>
        </w:rPr>
        <w:t xml:space="preserve">den prodlení s termínem zahájení prací dle </w:t>
      </w:r>
      <w:r w:rsidRPr="00DF6E33">
        <w:rPr>
          <w:rFonts w:ascii="Arial" w:hAnsi="Arial" w:cs="Arial"/>
        </w:rPr>
        <w:t xml:space="preserve"> </w:t>
      </w:r>
      <w:r w:rsidRPr="00DF6E33">
        <w:rPr>
          <w:rFonts w:ascii="Arial" w:hAnsi="Arial" w:cs="Arial"/>
          <w:lang w:val="x-none"/>
        </w:rPr>
        <w:t>této smlouvy.</w:t>
      </w:r>
      <w:bookmarkEnd w:id="29"/>
    </w:p>
    <w:p w14:paraId="1E69213D" w14:textId="674477FB" w:rsidR="00502776" w:rsidRPr="00DF6E33" w:rsidRDefault="00502776" w:rsidP="00EF6D19">
      <w:pPr>
        <w:pStyle w:val="Odstavecseseznamem"/>
        <w:numPr>
          <w:ilvl w:val="0"/>
          <w:numId w:val="31"/>
        </w:numPr>
        <w:jc w:val="both"/>
        <w:rPr>
          <w:rFonts w:ascii="Arial" w:hAnsi="Arial" w:cs="Arial"/>
          <w:i/>
          <w:lang w:val="x-none"/>
        </w:rPr>
      </w:pPr>
      <w:bookmarkStart w:id="30" w:name="_Ref376379666"/>
      <w:r w:rsidRPr="00DF6E33">
        <w:rPr>
          <w:rFonts w:ascii="Arial" w:hAnsi="Arial" w:cs="Arial"/>
          <w:lang w:val="x-none"/>
        </w:rPr>
        <w:t>Zhotovitel se zavazuje uhradit smluvní pokutu ve výši 0,03 % z celkové ceny díla bez DPH</w:t>
      </w:r>
      <w:r w:rsidRPr="00DF6E33" w:rsidDel="00275DB5">
        <w:rPr>
          <w:rFonts w:ascii="Arial" w:hAnsi="Arial" w:cs="Arial"/>
          <w:lang w:val="x-none"/>
        </w:rPr>
        <w:t xml:space="preserve"> </w:t>
      </w:r>
      <w:r w:rsidRPr="00DF6E33">
        <w:rPr>
          <w:rFonts w:ascii="Arial" w:hAnsi="Arial" w:cs="Arial"/>
          <w:lang w:val="x-none"/>
        </w:rPr>
        <w:t xml:space="preserve">za každý i započatý </w:t>
      </w:r>
      <w:r w:rsidRPr="00DF6E33">
        <w:rPr>
          <w:rFonts w:ascii="Arial" w:hAnsi="Arial" w:cs="Arial"/>
        </w:rPr>
        <w:t xml:space="preserve">kalendářní </w:t>
      </w:r>
      <w:r w:rsidRPr="00DF6E33">
        <w:rPr>
          <w:rFonts w:ascii="Arial" w:hAnsi="Arial" w:cs="Arial"/>
          <w:lang w:val="x-none"/>
        </w:rPr>
        <w:t xml:space="preserve">den prodlení s dílčími termíny jednotlivých fází </w:t>
      </w:r>
      <w:r w:rsidR="00360125" w:rsidRPr="00DF6E33">
        <w:rPr>
          <w:rFonts w:ascii="Arial" w:hAnsi="Arial" w:cs="Arial"/>
        </w:rPr>
        <w:t xml:space="preserve">plnění díla </w:t>
      </w:r>
      <w:r w:rsidRPr="00DF6E33">
        <w:rPr>
          <w:rFonts w:ascii="Arial" w:hAnsi="Arial" w:cs="Arial"/>
          <w:lang w:val="x-none"/>
        </w:rPr>
        <w:t xml:space="preserve">dle </w:t>
      </w:r>
      <w:r w:rsidRPr="00DF6E33">
        <w:rPr>
          <w:rFonts w:ascii="Arial" w:hAnsi="Arial" w:cs="Arial"/>
        </w:rPr>
        <w:t xml:space="preserve"> </w:t>
      </w:r>
      <w:r w:rsidRPr="00DF6E33">
        <w:rPr>
          <w:rFonts w:ascii="Arial" w:hAnsi="Arial" w:cs="Arial"/>
          <w:lang w:val="x-none"/>
        </w:rPr>
        <w:t>této smlouvy</w:t>
      </w:r>
      <w:r w:rsidRPr="00DF6E33">
        <w:rPr>
          <w:rFonts w:ascii="Arial" w:hAnsi="Arial" w:cs="Arial"/>
          <w:i/>
          <w:lang w:val="x-none"/>
        </w:rPr>
        <w:t>.</w:t>
      </w:r>
      <w:bookmarkEnd w:id="30"/>
      <w:r w:rsidRPr="00DF6E33">
        <w:rPr>
          <w:rFonts w:ascii="Arial" w:hAnsi="Arial" w:cs="Arial"/>
          <w:i/>
        </w:rPr>
        <w:t xml:space="preserve"> </w:t>
      </w:r>
    </w:p>
    <w:p w14:paraId="422CE44C" w14:textId="77777777" w:rsidR="00502776" w:rsidRPr="00DF6E33" w:rsidRDefault="00502776" w:rsidP="00EF6D19">
      <w:pPr>
        <w:pStyle w:val="Odstavecseseznamem"/>
        <w:numPr>
          <w:ilvl w:val="0"/>
          <w:numId w:val="31"/>
        </w:numPr>
        <w:jc w:val="both"/>
        <w:rPr>
          <w:rFonts w:ascii="Arial" w:hAnsi="Arial" w:cs="Arial"/>
          <w:lang w:val="x-none"/>
        </w:rPr>
      </w:pPr>
      <w:bookmarkStart w:id="31" w:name="_Ref376379668"/>
      <w:r w:rsidRPr="00DF6E33">
        <w:rPr>
          <w:rFonts w:ascii="Arial" w:hAnsi="Arial" w:cs="Arial"/>
          <w:lang w:val="x-none"/>
        </w:rPr>
        <w:t>Zhotovitel se zavazuje uhradit smluvní pokutu ve výši 0,05 % z celkové ceny díla bez DPH</w:t>
      </w:r>
      <w:r w:rsidRPr="00DF6E33" w:rsidDel="00275DB5">
        <w:rPr>
          <w:rFonts w:ascii="Arial" w:hAnsi="Arial" w:cs="Arial"/>
          <w:lang w:val="x-none"/>
        </w:rPr>
        <w:t xml:space="preserve"> </w:t>
      </w:r>
      <w:r w:rsidRPr="00DF6E33">
        <w:rPr>
          <w:rFonts w:ascii="Arial" w:hAnsi="Arial" w:cs="Arial"/>
          <w:lang w:val="x-none"/>
        </w:rPr>
        <w:t xml:space="preserve">za každý i započatý </w:t>
      </w:r>
      <w:r w:rsidRPr="00DF6E33">
        <w:rPr>
          <w:rFonts w:ascii="Arial" w:hAnsi="Arial" w:cs="Arial"/>
        </w:rPr>
        <w:t xml:space="preserve">kalendářní </w:t>
      </w:r>
      <w:r w:rsidRPr="00DF6E33">
        <w:rPr>
          <w:rFonts w:ascii="Arial" w:hAnsi="Arial" w:cs="Arial"/>
          <w:lang w:val="x-none"/>
        </w:rPr>
        <w:t>den prodlení s předáním dokončeného díla dle této smlouvy.</w:t>
      </w:r>
      <w:bookmarkEnd w:id="31"/>
      <w:r w:rsidRPr="00DF6E33">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DF6E33">
        <w:rPr>
          <w:rFonts w:ascii="Arial" w:hAnsi="Arial" w:cs="Arial"/>
          <w:lang w:val="x-none"/>
        </w:rPr>
        <w:t>V případě, kdy předávané</w:t>
      </w:r>
      <w:r w:rsidRPr="00F5793D">
        <w:rPr>
          <w:rFonts w:ascii="Arial" w:hAnsi="Arial" w:cs="Arial"/>
          <w:lang w:val="x-none"/>
        </w:rPr>
        <w:t xml:space="preserve">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2715DE33"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B92ADD">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32"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32"/>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3"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3"/>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4" w:name="_Hlk72494975"/>
      <w:r w:rsidR="00C43A78">
        <w:rPr>
          <w:rFonts w:ascii="Arial" w:hAnsi="Arial" w:cs="Arial"/>
        </w:rPr>
        <w:t>, a nebo</w:t>
      </w:r>
      <w:r w:rsidRPr="00F5793D">
        <w:rPr>
          <w:rFonts w:ascii="Arial" w:hAnsi="Arial" w:cs="Arial"/>
          <w:lang w:val="x-none"/>
        </w:rPr>
        <w:t xml:space="preserve"> </w:t>
      </w:r>
      <w:bookmarkEnd w:id="34"/>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5" w:name="_Hlk72495002"/>
      <w:r w:rsidR="00C43A78">
        <w:rPr>
          <w:rFonts w:ascii="Arial" w:hAnsi="Arial" w:cs="Arial"/>
        </w:rPr>
        <w:t xml:space="preserve">ukončit činnost a </w:t>
      </w:r>
      <w:bookmarkEnd w:id="35"/>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w:t>
      </w:r>
      <w:r w:rsidRPr="00F5793D">
        <w:rPr>
          <w:rFonts w:ascii="Arial" w:hAnsi="Arial" w:cs="Arial"/>
          <w:lang w:val="x-none"/>
        </w:rPr>
        <w:lastRenderedPageBreak/>
        <w:t xml:space="preserve">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6"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w:t>
      </w:r>
      <w:r w:rsidRPr="006C29F7">
        <w:rPr>
          <w:rFonts w:ascii="Arial" w:eastAsiaTheme="minorHAnsi" w:hAnsi="Arial" w:cs="Arial"/>
          <w:sz w:val="22"/>
          <w:szCs w:val="22"/>
          <w:lang w:val="x-none" w:eastAsia="en-US"/>
        </w:rPr>
        <w:lastRenderedPageBreak/>
        <w:t xml:space="preserve">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bookmarkEnd w:id="36"/>
    <w:p w14:paraId="61BA3BD4" w14:textId="77777777" w:rsidR="0020265B" w:rsidRPr="004E6B67" w:rsidRDefault="0020265B" w:rsidP="0020265B">
      <w:pPr>
        <w:pStyle w:val="Odstavecseseznamem"/>
        <w:spacing w:after="0"/>
        <w:jc w:val="both"/>
        <w:rPr>
          <w:rFonts w:ascii="Arial" w:hAnsi="Arial" w:cs="Arial"/>
        </w:rPr>
      </w:pPr>
      <w:r w:rsidRPr="004E6B67">
        <w:rPr>
          <w:rFonts w:ascii="Arial" w:hAnsi="Arial" w:cs="Arial"/>
        </w:rPr>
        <w:t>Za objednatele:</w:t>
      </w:r>
      <w:r>
        <w:rPr>
          <w:rFonts w:ascii="Arial" w:hAnsi="Arial" w:cs="Arial"/>
        </w:rPr>
        <w:t xml:space="preserve"> </w:t>
      </w:r>
      <w:r>
        <w:rPr>
          <w:rFonts w:ascii="Arial" w:hAnsi="Arial" w:cs="Arial"/>
        </w:rPr>
        <w:tab/>
        <w:t>Ing. Jiří Gášek</w:t>
      </w:r>
    </w:p>
    <w:p w14:paraId="40961BA4" w14:textId="77777777" w:rsidR="0020265B" w:rsidRPr="008377B5" w:rsidRDefault="0020265B" w:rsidP="0020265B">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odborný rada Pobočky Zlín</w:t>
      </w:r>
      <w:r w:rsidRPr="008377B5">
        <w:rPr>
          <w:rFonts w:ascii="Arial" w:hAnsi="Arial" w:cs="Arial"/>
        </w:rPr>
        <w:tab/>
      </w:r>
    </w:p>
    <w:p w14:paraId="59AF446F" w14:textId="77777777" w:rsidR="0020265B" w:rsidRPr="008377B5" w:rsidRDefault="0020265B" w:rsidP="0020265B">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594BBC">
        <w:rPr>
          <w:rFonts w:ascii="Arial" w:eastAsia="Lucida Sans Unicode" w:hAnsi="Arial" w:cs="Arial"/>
          <w:lang w:eastAsia="cs-CZ"/>
        </w:rPr>
        <w:t>+420</w:t>
      </w:r>
      <w:r>
        <w:rPr>
          <w:rFonts w:ascii="Arial" w:eastAsia="Lucida Sans Unicode" w:hAnsi="Arial" w:cs="Arial"/>
          <w:lang w:eastAsia="cs-CZ"/>
        </w:rPr>
        <w:t> 727956462</w:t>
      </w:r>
    </w:p>
    <w:p w14:paraId="33E138B5" w14:textId="77777777" w:rsidR="0020265B" w:rsidRPr="008377B5" w:rsidRDefault="0020265B" w:rsidP="0020265B">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62493E2F" w14:textId="77777777" w:rsidR="0020265B" w:rsidRPr="008377B5" w:rsidRDefault="0020265B" w:rsidP="0020265B">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Pr>
          <w:rFonts w:ascii="Arial" w:hAnsi="Arial" w:cs="Arial"/>
        </w:rPr>
        <w:tab/>
      </w:r>
      <w:r w:rsidRPr="00E977CF">
        <w:rPr>
          <w:rFonts w:ascii="Arial" w:hAnsi="Arial" w:cs="Arial"/>
          <w:highlight w:val="yellow"/>
        </w:rPr>
        <w:t>doplnit</w:t>
      </w:r>
    </w:p>
    <w:p w14:paraId="2EE38763" w14:textId="77777777" w:rsidR="0020265B" w:rsidRPr="008377B5" w:rsidRDefault="0020265B" w:rsidP="0020265B">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E977CF">
        <w:rPr>
          <w:rFonts w:ascii="Arial" w:hAnsi="Arial" w:cs="Arial"/>
          <w:highlight w:val="yellow"/>
        </w:rPr>
        <w:t>doplnit</w:t>
      </w:r>
    </w:p>
    <w:p w14:paraId="69CDB389" w14:textId="77777777" w:rsidR="0020265B" w:rsidRPr="008377B5" w:rsidRDefault="0020265B" w:rsidP="0020265B">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E977CF">
        <w:rPr>
          <w:rFonts w:ascii="Arial" w:hAnsi="Arial" w:cs="Arial"/>
          <w:highlight w:val="yellow"/>
        </w:rPr>
        <w:t>doplnit</w:t>
      </w:r>
    </w:p>
    <w:p w14:paraId="136D6F0E" w14:textId="77777777" w:rsidR="0020265B" w:rsidRPr="008377B5" w:rsidRDefault="0020265B" w:rsidP="0020265B">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E977CF">
        <w:rPr>
          <w:rFonts w:ascii="Arial" w:hAnsi="Arial" w:cs="Arial"/>
          <w:highlight w:val="yellow"/>
        </w:rPr>
        <w:t>doplnit</w:t>
      </w:r>
    </w:p>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7"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7"/>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265C9263" w:rsidR="00661ABF" w:rsidRPr="00F5793D" w:rsidRDefault="00943F4A" w:rsidP="00B15760">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8" w:name="_Hlk72495086"/>
      <w:r w:rsidR="00C43A78">
        <w:rPr>
          <w:rFonts w:ascii="Arial" w:hAnsi="Arial" w:cs="Arial"/>
        </w:rPr>
        <w:t>, avšak vždy pouze v souladu se ZZVZ</w:t>
      </w:r>
      <w:r w:rsidR="00C43A78" w:rsidRPr="00BD0CD3">
        <w:rPr>
          <w:rFonts w:ascii="Arial" w:hAnsi="Arial" w:cs="Arial"/>
        </w:rPr>
        <w:t>.</w:t>
      </w:r>
      <w:bookmarkEnd w:id="38"/>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9"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9"/>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0"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0"/>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1" w:name="_Hlk72495130"/>
      <w:r w:rsidR="00710D78">
        <w:rPr>
          <w:rFonts w:ascii="Arial" w:hAnsi="Arial" w:cs="Arial"/>
          <w:iCs/>
        </w:rPr>
        <w:t xml:space="preserve">položkovém </w:t>
      </w:r>
      <w:bookmarkEnd w:id="41"/>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42" w:name="_Hlk72405801"/>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AC50B3">
        <w:tc>
          <w:tcPr>
            <w:tcW w:w="453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c>
          <w:tcPr>
            <w:tcW w:w="453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AC50B3">
        <w:tc>
          <w:tcPr>
            <w:tcW w:w="4536" w:type="dxa"/>
            <w:shd w:val="clear" w:color="auto" w:fill="auto"/>
          </w:tcPr>
          <w:p w14:paraId="3FA0E60E" w14:textId="77777777" w:rsidR="00943F4A" w:rsidRDefault="00943F4A" w:rsidP="00943F4A">
            <w:pPr>
              <w:rPr>
                <w:rFonts w:ascii="Arial" w:hAnsi="Arial" w:cs="Arial"/>
              </w:rPr>
            </w:pPr>
          </w:p>
          <w:p w14:paraId="23B01AFF" w14:textId="1B26EEB9" w:rsidR="004C7C4D" w:rsidRPr="00F5793D" w:rsidRDefault="004C7C4D" w:rsidP="00943F4A">
            <w:pPr>
              <w:rPr>
                <w:rFonts w:ascii="Arial" w:hAnsi="Arial" w:cs="Arial"/>
              </w:rPr>
            </w:pPr>
          </w:p>
        </w:tc>
        <w:tc>
          <w:tcPr>
            <w:tcW w:w="453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AC50B3">
        <w:tc>
          <w:tcPr>
            <w:tcW w:w="453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53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AC50B3">
        <w:tc>
          <w:tcPr>
            <w:tcW w:w="453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53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3A1985D6" w14:textId="3CAC6857" w:rsidR="00AC50B3" w:rsidRDefault="00AC50B3" w:rsidP="00AC50B3">
      <w:pPr>
        <w:tabs>
          <w:tab w:val="center" w:pos="4678"/>
        </w:tabs>
        <w:spacing w:after="0"/>
        <w:rPr>
          <w:rFonts w:ascii="Arial" w:hAnsi="Arial" w:cs="Arial"/>
        </w:rPr>
      </w:pPr>
      <w:r>
        <w:rPr>
          <w:rFonts w:ascii="Arial" w:hAnsi="Arial" w:cs="Arial"/>
        </w:rPr>
        <w:t xml:space="preserve">  Státní pozemkový úřad,</w:t>
      </w:r>
      <w:r>
        <w:rPr>
          <w:rFonts w:ascii="Arial" w:hAnsi="Arial" w:cs="Arial"/>
        </w:rPr>
        <w:tab/>
        <w:t xml:space="preserve">                  </w:t>
      </w:r>
    </w:p>
    <w:p w14:paraId="00303BE9" w14:textId="77777777" w:rsidR="00AC50B3" w:rsidRPr="00E43CD9" w:rsidRDefault="00AC50B3" w:rsidP="00AC50B3">
      <w:pPr>
        <w:tabs>
          <w:tab w:val="center" w:pos="4678"/>
        </w:tabs>
        <w:spacing w:after="0"/>
        <w:rPr>
          <w:rFonts w:ascii="Arial" w:hAnsi="Arial" w:cs="Arial"/>
        </w:rPr>
      </w:pPr>
      <w:r>
        <w:rPr>
          <w:rFonts w:ascii="Arial" w:hAnsi="Arial" w:cs="Arial"/>
        </w:rPr>
        <w:t xml:space="preserve">  Krajský pozemkový úřad pro Zlínský kraj           </w:t>
      </w:r>
    </w:p>
    <w:p w14:paraId="557712F7" w14:textId="77777777" w:rsidR="00AC50B3" w:rsidRDefault="00AC50B3" w:rsidP="00AC50B3">
      <w:pPr>
        <w:tabs>
          <w:tab w:val="center" w:pos="4678"/>
        </w:tabs>
        <w:spacing w:after="0"/>
        <w:rPr>
          <w:rFonts w:ascii="Arial" w:hAnsi="Arial" w:cs="Arial"/>
        </w:rPr>
      </w:pPr>
      <w:r>
        <w:rPr>
          <w:rFonts w:ascii="Arial" w:hAnsi="Arial" w:cs="Arial"/>
        </w:rPr>
        <w:t xml:space="preserve">  Ing. Mlada Augustinová</w:t>
      </w:r>
      <w:r>
        <w:rPr>
          <w:rFonts w:ascii="Arial" w:hAnsi="Arial" w:cs="Arial"/>
        </w:rPr>
        <w:tab/>
        <w:t xml:space="preserve">                                   </w:t>
      </w:r>
    </w:p>
    <w:p w14:paraId="25BBB4FA" w14:textId="697AAACB" w:rsidR="005B4750" w:rsidRDefault="00AC50B3" w:rsidP="00AC50B3">
      <w:pPr>
        <w:rPr>
          <w:rFonts w:ascii="Arial" w:hAnsi="Arial" w:cs="Arial"/>
        </w:rPr>
      </w:pPr>
      <w:r>
        <w:rPr>
          <w:rFonts w:ascii="Arial" w:hAnsi="Arial" w:cs="Arial"/>
        </w:rPr>
        <w:t xml:space="preserve">  </w:t>
      </w:r>
      <w:r w:rsidR="00247253">
        <w:rPr>
          <w:rFonts w:ascii="Arial" w:hAnsi="Arial" w:cs="Arial"/>
        </w:rPr>
        <w:t>ř</w:t>
      </w:r>
      <w:r>
        <w:rPr>
          <w:rFonts w:ascii="Arial" w:hAnsi="Arial" w:cs="Arial"/>
        </w:rPr>
        <w:t>editelka</w:t>
      </w:r>
    </w:p>
    <w:p w14:paraId="7AB1DE82" w14:textId="21F7233C" w:rsidR="00247253" w:rsidRDefault="00247253" w:rsidP="00AC50B3">
      <w:pPr>
        <w:rPr>
          <w:rFonts w:ascii="Arial" w:hAnsi="Arial" w:cs="Arial"/>
        </w:rPr>
      </w:pPr>
    </w:p>
    <w:p w14:paraId="210F8772" w14:textId="6BCBE14D" w:rsidR="00247253" w:rsidRDefault="00247253" w:rsidP="00AC50B3">
      <w:pPr>
        <w:rPr>
          <w:rFonts w:ascii="Arial" w:hAnsi="Arial" w:cs="Arial"/>
        </w:rPr>
      </w:pPr>
    </w:p>
    <w:p w14:paraId="078F2C5B" w14:textId="1AA54965" w:rsidR="00247253" w:rsidRDefault="00247253" w:rsidP="00AC50B3">
      <w:pPr>
        <w:rPr>
          <w:rFonts w:ascii="Arial" w:hAnsi="Arial" w:cs="Arial"/>
        </w:rPr>
      </w:pPr>
    </w:p>
    <w:p w14:paraId="51FD7338" w14:textId="033A08C9" w:rsidR="00247253" w:rsidRDefault="00247253" w:rsidP="00AC50B3">
      <w:pPr>
        <w:rPr>
          <w:rFonts w:ascii="Arial" w:hAnsi="Arial" w:cs="Arial"/>
        </w:rPr>
      </w:pPr>
    </w:p>
    <w:p w14:paraId="646FA789" w14:textId="2A7B2C88" w:rsidR="00247253" w:rsidRDefault="00247253" w:rsidP="00AC50B3">
      <w:pPr>
        <w:rPr>
          <w:rFonts w:ascii="Arial" w:hAnsi="Arial" w:cs="Arial"/>
        </w:rPr>
      </w:pPr>
    </w:p>
    <w:p w14:paraId="52682E41" w14:textId="01C34D15" w:rsidR="00247253" w:rsidRDefault="00247253" w:rsidP="00AC50B3">
      <w:pPr>
        <w:rPr>
          <w:rFonts w:ascii="Arial" w:hAnsi="Arial" w:cs="Arial"/>
        </w:rPr>
      </w:pPr>
    </w:p>
    <w:p w14:paraId="3C70CD76" w14:textId="4E86EF80" w:rsidR="00247253" w:rsidRDefault="00247253" w:rsidP="00AC50B3">
      <w:pPr>
        <w:rPr>
          <w:rFonts w:ascii="Arial" w:hAnsi="Arial" w:cs="Arial"/>
        </w:rPr>
      </w:pPr>
    </w:p>
    <w:p w14:paraId="299EE4DB" w14:textId="4FBE79DA" w:rsidR="00247253" w:rsidRDefault="00247253" w:rsidP="00AC50B3">
      <w:pPr>
        <w:rPr>
          <w:rFonts w:ascii="Arial" w:hAnsi="Arial" w:cs="Arial"/>
        </w:rPr>
      </w:pPr>
    </w:p>
    <w:p w14:paraId="5955874C" w14:textId="4134460D" w:rsidR="00247253" w:rsidRDefault="00247253" w:rsidP="00AC50B3">
      <w:pPr>
        <w:rPr>
          <w:rFonts w:ascii="Arial" w:hAnsi="Arial" w:cs="Arial"/>
        </w:rPr>
      </w:pPr>
    </w:p>
    <w:p w14:paraId="0D703997" w14:textId="255E19AB" w:rsidR="00247253" w:rsidRDefault="00247253" w:rsidP="00AC50B3">
      <w:pPr>
        <w:rPr>
          <w:rFonts w:ascii="Arial" w:hAnsi="Arial" w:cs="Arial"/>
        </w:rPr>
      </w:pPr>
    </w:p>
    <w:p w14:paraId="260B775C" w14:textId="20EECDC7" w:rsidR="00247253" w:rsidRDefault="00247253" w:rsidP="00AC50B3">
      <w:pPr>
        <w:rPr>
          <w:rFonts w:ascii="Arial" w:hAnsi="Arial" w:cs="Arial"/>
        </w:rPr>
      </w:pPr>
    </w:p>
    <w:p w14:paraId="04591E78" w14:textId="69F28688" w:rsidR="00247253" w:rsidRDefault="00247253" w:rsidP="00AC50B3">
      <w:pPr>
        <w:rPr>
          <w:rFonts w:ascii="Arial" w:hAnsi="Arial" w:cs="Arial"/>
        </w:rPr>
      </w:pPr>
    </w:p>
    <w:p w14:paraId="2242990A" w14:textId="77777777" w:rsidR="00247253" w:rsidRDefault="00247253" w:rsidP="00247253">
      <w:pPr>
        <w:rPr>
          <w:rFonts w:ascii="Arial" w:hAnsi="Arial" w:cs="Arial"/>
          <w:b/>
          <w:bCs/>
        </w:rPr>
      </w:pPr>
      <w:r w:rsidRPr="00125C92">
        <w:rPr>
          <w:rFonts w:ascii="Arial" w:hAnsi="Arial" w:cs="Arial"/>
          <w:b/>
          <w:bCs/>
        </w:rPr>
        <w:lastRenderedPageBreak/>
        <w:t>Příloha č. 1 Specifikace díla a časový harmonogram</w:t>
      </w:r>
    </w:p>
    <w:p w14:paraId="6FF5EACC" w14:textId="3B8D1475" w:rsidR="00247253" w:rsidRPr="0067736D" w:rsidRDefault="00247253" w:rsidP="00247253">
      <w:pPr>
        <w:spacing w:after="0" w:line="240" w:lineRule="auto"/>
        <w:jc w:val="both"/>
        <w:rPr>
          <w:rFonts w:ascii="Arial" w:hAnsi="Arial" w:cs="Arial"/>
        </w:rPr>
      </w:pPr>
      <w:r w:rsidRPr="0067736D">
        <w:rPr>
          <w:rFonts w:ascii="Arial" w:hAnsi="Arial" w:cs="Arial"/>
        </w:rPr>
        <w:t xml:space="preserve">Předmětem veřejné zakázky je </w:t>
      </w:r>
      <w:r w:rsidR="00953EF7">
        <w:rPr>
          <w:rFonts w:ascii="Arial" w:hAnsi="Arial" w:cs="Arial"/>
        </w:rPr>
        <w:t>v</w:t>
      </w:r>
      <w:r w:rsidR="00953EF7" w:rsidRPr="00125C92">
        <w:rPr>
          <w:rFonts w:ascii="Arial" w:hAnsi="Arial" w:cs="Arial"/>
        </w:rPr>
        <w:t xml:space="preserve">ýsadba </w:t>
      </w:r>
      <w:r w:rsidR="00953EF7">
        <w:rPr>
          <w:rFonts w:ascii="Arial" w:hAnsi="Arial" w:cs="Arial"/>
        </w:rPr>
        <w:t xml:space="preserve">zeleně </w:t>
      </w:r>
      <w:r w:rsidR="00953EF7" w:rsidRPr="00125C92">
        <w:rPr>
          <w:rFonts w:ascii="Arial" w:hAnsi="Arial" w:cs="Arial"/>
        </w:rPr>
        <w:t>s následnou tříletou péčí</w:t>
      </w:r>
      <w:r w:rsidR="00953EF7">
        <w:rPr>
          <w:rFonts w:ascii="Arial" w:hAnsi="Arial" w:cs="Arial"/>
        </w:rPr>
        <w:t xml:space="preserve"> pro </w:t>
      </w:r>
      <w:r w:rsidR="00953EF7" w:rsidRPr="00B82454">
        <w:rPr>
          <w:rFonts w:ascii="Arial" w:hAnsi="Arial" w:cs="Arial"/>
        </w:rPr>
        <w:t>stavb</w:t>
      </w:r>
      <w:r w:rsidR="00953EF7">
        <w:rPr>
          <w:rFonts w:ascii="Arial" w:hAnsi="Arial" w:cs="Arial"/>
        </w:rPr>
        <w:t>u</w:t>
      </w:r>
      <w:r w:rsidR="00953EF7" w:rsidRPr="00B82454">
        <w:rPr>
          <w:rFonts w:ascii="Arial" w:hAnsi="Arial" w:cs="Arial"/>
        </w:rPr>
        <w:t xml:space="preserve"> </w:t>
      </w:r>
      <w:r w:rsidRPr="0067736D">
        <w:rPr>
          <w:rFonts w:ascii="Arial" w:hAnsi="Arial" w:cs="Arial"/>
        </w:rPr>
        <w:t>„</w:t>
      </w:r>
      <w:r w:rsidR="00953EF7" w:rsidRPr="000B65AC">
        <w:rPr>
          <w:rFonts w:ascii="Arial" w:hAnsi="Arial" w:cs="Arial"/>
          <w:bCs/>
          <w:lang w:val="x-none"/>
        </w:rPr>
        <w:t xml:space="preserve">Záchytný příkop ZP2, polní cesta DC4 a interakční prvek IP9 v k. </w:t>
      </w:r>
      <w:proofErr w:type="spellStart"/>
      <w:r w:rsidR="00953EF7" w:rsidRPr="000B65AC">
        <w:rPr>
          <w:rFonts w:ascii="Arial" w:hAnsi="Arial" w:cs="Arial"/>
          <w:bCs/>
          <w:lang w:val="x-none"/>
        </w:rPr>
        <w:t>ú.</w:t>
      </w:r>
      <w:proofErr w:type="spellEnd"/>
      <w:r w:rsidR="00953EF7" w:rsidRPr="000B65AC">
        <w:rPr>
          <w:rFonts w:ascii="Arial" w:hAnsi="Arial" w:cs="Arial"/>
          <w:bCs/>
          <w:lang w:val="x-none"/>
        </w:rPr>
        <w:t xml:space="preserve"> Žlutava</w:t>
      </w:r>
      <w:r w:rsidRPr="0067736D">
        <w:rPr>
          <w:rFonts w:ascii="Arial" w:hAnsi="Arial" w:cs="Arial"/>
        </w:rPr>
        <w:t xml:space="preserve">“. </w:t>
      </w:r>
    </w:p>
    <w:p w14:paraId="483D8FF7" w14:textId="77777777" w:rsidR="00247253" w:rsidRPr="0067736D" w:rsidRDefault="00247253" w:rsidP="00247253">
      <w:pPr>
        <w:spacing w:after="0" w:line="240" w:lineRule="auto"/>
        <w:jc w:val="both"/>
        <w:rPr>
          <w:rFonts w:ascii="Arial" w:hAnsi="Arial" w:cs="Arial"/>
        </w:rPr>
      </w:pPr>
      <w:r w:rsidRPr="0067736D">
        <w:rPr>
          <w:rFonts w:ascii="Arial" w:hAnsi="Arial" w:cs="Arial"/>
        </w:rPr>
        <w:t>Předmět veřejné zakázky je projektovou dokumentací členěn na následující stavební objekty a provozní soubory:</w:t>
      </w:r>
    </w:p>
    <w:p w14:paraId="7CC8DA4F" w14:textId="77777777" w:rsidR="00247253" w:rsidRDefault="00247253" w:rsidP="00247253">
      <w:pPr>
        <w:rPr>
          <w:rFonts w:ascii="Arial" w:hAnsi="Arial" w:cs="Arial"/>
          <w:b/>
          <w:bCs/>
        </w:rPr>
      </w:pPr>
    </w:p>
    <w:p w14:paraId="162218D0" w14:textId="767461DE" w:rsidR="00247253" w:rsidRDefault="00E7215E" w:rsidP="00247253">
      <w:pPr>
        <w:rPr>
          <w:rFonts w:ascii="Arial" w:hAnsi="Arial" w:cs="Arial"/>
          <w:u w:val="single"/>
        </w:rPr>
      </w:pPr>
      <w:r w:rsidRPr="00E7215E">
        <w:rPr>
          <w:rFonts w:ascii="Arial" w:hAnsi="Arial" w:cs="Arial"/>
          <w:u w:val="single"/>
        </w:rPr>
        <w:t>SO 04 Interakční prvek IP9</w:t>
      </w:r>
    </w:p>
    <w:p w14:paraId="372AC84C" w14:textId="77777777" w:rsidR="007462C0" w:rsidRPr="007462C0" w:rsidRDefault="007462C0" w:rsidP="007462C0">
      <w:pPr>
        <w:autoSpaceDE w:val="0"/>
        <w:autoSpaceDN w:val="0"/>
        <w:adjustRightInd w:val="0"/>
        <w:spacing w:after="0"/>
        <w:rPr>
          <w:rFonts w:ascii="Arial" w:hAnsi="Arial" w:cs="Arial"/>
        </w:rPr>
      </w:pPr>
      <w:r w:rsidRPr="007462C0">
        <w:rPr>
          <w:rFonts w:ascii="Arial" w:hAnsi="Arial" w:cs="Arial"/>
        </w:rPr>
        <w:t xml:space="preserve">V rámci SO 04 je navržena výsadba solitérních stromů na parcele č. 2374, k. </w:t>
      </w:r>
      <w:proofErr w:type="spellStart"/>
      <w:r w:rsidRPr="007462C0">
        <w:rPr>
          <w:rFonts w:ascii="Arial" w:hAnsi="Arial" w:cs="Arial"/>
        </w:rPr>
        <w:t>ú.</w:t>
      </w:r>
      <w:proofErr w:type="spellEnd"/>
      <w:r w:rsidRPr="007462C0">
        <w:rPr>
          <w:rFonts w:ascii="Arial" w:hAnsi="Arial" w:cs="Arial"/>
        </w:rPr>
        <w:t xml:space="preserve"> Žlutava.</w:t>
      </w:r>
    </w:p>
    <w:p w14:paraId="7F52D1BD" w14:textId="77777777" w:rsidR="007462C0" w:rsidRPr="007462C0" w:rsidRDefault="007462C0" w:rsidP="007462C0">
      <w:pPr>
        <w:autoSpaceDE w:val="0"/>
        <w:autoSpaceDN w:val="0"/>
        <w:adjustRightInd w:val="0"/>
        <w:spacing w:after="0"/>
        <w:rPr>
          <w:rFonts w:ascii="Arial" w:hAnsi="Arial" w:cs="Arial"/>
        </w:rPr>
      </w:pPr>
      <w:r w:rsidRPr="007462C0">
        <w:rPr>
          <w:rFonts w:ascii="Arial" w:hAnsi="Arial" w:cs="Arial"/>
        </w:rPr>
        <w:t>K výsadbě budou použity solitérní autochtonní druhy vzrostlých dřevin výšky sazenice 2,0 m.</w:t>
      </w:r>
    </w:p>
    <w:p w14:paraId="27454077" w14:textId="77777777" w:rsidR="007462C0" w:rsidRPr="007462C0" w:rsidRDefault="007462C0" w:rsidP="007462C0">
      <w:pPr>
        <w:autoSpaceDE w:val="0"/>
        <w:autoSpaceDN w:val="0"/>
        <w:adjustRightInd w:val="0"/>
        <w:spacing w:after="0"/>
        <w:rPr>
          <w:rFonts w:ascii="Arial" w:hAnsi="Arial" w:cs="Arial"/>
        </w:rPr>
      </w:pPr>
      <w:r w:rsidRPr="007462C0">
        <w:rPr>
          <w:rFonts w:ascii="Arial" w:hAnsi="Arial" w:cs="Arial"/>
        </w:rPr>
        <w:t>Na ukotvení budou použity tři kůly.</w:t>
      </w:r>
    </w:p>
    <w:p w14:paraId="26C6D200" w14:textId="77777777" w:rsidR="007462C0" w:rsidRPr="007462C0" w:rsidRDefault="007462C0" w:rsidP="007462C0">
      <w:pPr>
        <w:autoSpaceDE w:val="0"/>
        <w:autoSpaceDN w:val="0"/>
        <w:adjustRightInd w:val="0"/>
        <w:spacing w:after="0"/>
        <w:rPr>
          <w:rFonts w:ascii="Arial" w:hAnsi="Arial" w:cs="Arial"/>
        </w:rPr>
      </w:pPr>
      <w:r w:rsidRPr="007462C0">
        <w:rPr>
          <w:rFonts w:ascii="Arial" w:hAnsi="Arial" w:cs="Arial"/>
        </w:rPr>
        <w:t>Výsadba bude prováděna sadovnickým způsobem do jamek 800x800x800 mm, (velikost jamky by měla odpovídat nejméně 1,5násobku průměru kořenového systému nebo zemního balu). Stěny jamky musí být zdrsněny a nesmí působit jako neprostupná překážka pro kořeny.</w:t>
      </w:r>
    </w:p>
    <w:p w14:paraId="34730964" w14:textId="77777777" w:rsidR="007462C0" w:rsidRPr="007462C0" w:rsidRDefault="007462C0" w:rsidP="007462C0">
      <w:pPr>
        <w:autoSpaceDE w:val="0"/>
        <w:autoSpaceDN w:val="0"/>
        <w:adjustRightInd w:val="0"/>
        <w:spacing w:after="0"/>
        <w:rPr>
          <w:rFonts w:ascii="Arial" w:hAnsi="Arial" w:cs="Arial"/>
          <w:highlight w:val="red"/>
        </w:rPr>
      </w:pPr>
    </w:p>
    <w:p w14:paraId="3C3C0E6E" w14:textId="77777777" w:rsidR="007462C0" w:rsidRPr="007462C0" w:rsidRDefault="007462C0" w:rsidP="007462C0">
      <w:pPr>
        <w:autoSpaceDE w:val="0"/>
        <w:autoSpaceDN w:val="0"/>
        <w:adjustRightInd w:val="0"/>
        <w:spacing w:after="0"/>
        <w:rPr>
          <w:rFonts w:ascii="Arial" w:hAnsi="Arial" w:cs="Arial"/>
        </w:rPr>
      </w:pPr>
      <w:r w:rsidRPr="007462C0">
        <w:rPr>
          <w:rFonts w:ascii="Arial" w:hAnsi="Arial" w:cs="Arial"/>
        </w:rPr>
        <w:t>Jednotlivé sazenice budou proti okusu a ohryzu chráněny plastovou ochranou na kmen do výšky 1,5 m. Na ochranu proti korní spále se použije rákosové, bambusové nebo slaměné rohože. Použití jutových bandáží se nedoporučuje. Lze využít i nátěry kmenů vápenným mlékem nebo přípravky k tomu určenými.</w:t>
      </w:r>
    </w:p>
    <w:p w14:paraId="67026847" w14:textId="77777777" w:rsidR="007462C0" w:rsidRPr="007462C0" w:rsidRDefault="007462C0" w:rsidP="007462C0">
      <w:pPr>
        <w:autoSpaceDE w:val="0"/>
        <w:autoSpaceDN w:val="0"/>
        <w:adjustRightInd w:val="0"/>
        <w:spacing w:after="0"/>
        <w:rPr>
          <w:rFonts w:ascii="Arial" w:hAnsi="Arial" w:cs="Arial"/>
        </w:rPr>
      </w:pPr>
      <w:r w:rsidRPr="007462C0">
        <w:rPr>
          <w:rFonts w:ascii="Arial" w:hAnsi="Arial" w:cs="Arial"/>
        </w:rPr>
        <w:t xml:space="preserve">Bude provedeno mulčování výsadeb, štěpkou o </w:t>
      </w:r>
      <w:proofErr w:type="spellStart"/>
      <w:r w:rsidRPr="007462C0">
        <w:rPr>
          <w:rFonts w:ascii="Arial" w:hAnsi="Arial" w:cs="Arial"/>
        </w:rPr>
        <w:t>tl</w:t>
      </w:r>
      <w:proofErr w:type="spellEnd"/>
      <w:r w:rsidRPr="007462C0">
        <w:rPr>
          <w:rFonts w:ascii="Arial" w:hAnsi="Arial" w:cs="Arial"/>
        </w:rPr>
        <w:t xml:space="preserve">. 150 mm, kolem stromů plochou 0,5 m2. </w:t>
      </w:r>
    </w:p>
    <w:p w14:paraId="62674F39" w14:textId="77777777" w:rsidR="007462C0" w:rsidRPr="007462C0" w:rsidRDefault="007462C0" w:rsidP="007462C0">
      <w:pPr>
        <w:autoSpaceDE w:val="0"/>
        <w:autoSpaceDN w:val="0"/>
        <w:adjustRightInd w:val="0"/>
        <w:spacing w:after="0"/>
        <w:rPr>
          <w:rFonts w:ascii="Arial" w:hAnsi="Arial" w:cs="Arial"/>
        </w:rPr>
      </w:pPr>
      <w:r w:rsidRPr="007462C0">
        <w:rPr>
          <w:rFonts w:ascii="Arial" w:hAnsi="Arial" w:cs="Arial"/>
        </w:rPr>
        <w:t>Mulčovací materiál nesmí poškozovat strom a nesmí bránit svými vlastnostmi pronikání vody a vzduchu do půdy. Mulč by neměl být v přímém kontaktu s kmenem.</w:t>
      </w:r>
    </w:p>
    <w:p w14:paraId="305718F9" w14:textId="77777777" w:rsidR="007462C0" w:rsidRPr="007462C0" w:rsidRDefault="007462C0" w:rsidP="007462C0">
      <w:pPr>
        <w:autoSpaceDE w:val="0"/>
        <w:autoSpaceDN w:val="0"/>
        <w:adjustRightInd w:val="0"/>
        <w:spacing w:after="0"/>
        <w:rPr>
          <w:rFonts w:ascii="Arial" w:hAnsi="Arial" w:cs="Arial"/>
        </w:rPr>
      </w:pPr>
      <w:r w:rsidRPr="007462C0">
        <w:rPr>
          <w:rFonts w:ascii="Arial" w:hAnsi="Arial" w:cs="Arial"/>
        </w:rPr>
        <w:t xml:space="preserve">Zálivka se musí přizpůsobit klimatickým podmínkám, aktuálnímu průběhu počasí, velikosti vysazeného stromu, půdní vlhkosti a termínu provádění. </w:t>
      </w:r>
    </w:p>
    <w:p w14:paraId="69DB8AEA" w14:textId="77777777" w:rsidR="00E7215E" w:rsidRPr="00E7215E" w:rsidRDefault="00E7215E" w:rsidP="00247253">
      <w:pPr>
        <w:rPr>
          <w:rFonts w:ascii="Arial" w:hAnsi="Arial" w:cs="Arial"/>
          <w:u w:val="single"/>
        </w:rPr>
      </w:pPr>
    </w:p>
    <w:p w14:paraId="487F0BCB" w14:textId="54212107" w:rsidR="00CB1322" w:rsidRDefault="00CB1322" w:rsidP="00CB1322">
      <w:pPr>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Pr="00F5793D">
        <w:rPr>
          <w:rFonts w:ascii="Arial" w:hAnsi="Arial" w:cs="Arial"/>
        </w:rPr>
        <w:t xml:space="preserve">, kterou se stanoví podrobnosti vymezení předmětu veřejné zakázky a rozsah soupisu prací, dodávek a služeb s výkazem výměr, kterou vypracovala </w:t>
      </w:r>
      <w:r w:rsidRPr="00F5793D">
        <w:rPr>
          <w:rFonts w:ascii="Arial" w:hAnsi="Arial" w:cs="Arial"/>
          <w:lang w:val="x-none"/>
        </w:rPr>
        <w:t xml:space="preserve">projekční </w:t>
      </w:r>
      <w:r>
        <w:rPr>
          <w:rFonts w:ascii="Arial" w:hAnsi="Arial" w:cs="Arial"/>
        </w:rPr>
        <w:t xml:space="preserve">společnost </w:t>
      </w:r>
      <w:r w:rsidR="006212B0" w:rsidRPr="001A0D67">
        <w:rPr>
          <w:rFonts w:ascii="Arial" w:hAnsi="Arial" w:cs="Arial"/>
        </w:rPr>
        <w:t>AGPOL s. r. o., Jungmannova 153/12, 779 00 Olomouc, IČ: 28597044</w:t>
      </w:r>
      <w:r w:rsidR="006212B0">
        <w:rPr>
          <w:rFonts w:ascii="Arial" w:hAnsi="Arial" w:cs="Arial"/>
        </w:rPr>
        <w:t xml:space="preserve"> </w:t>
      </w:r>
      <w:r w:rsidR="006212B0" w:rsidRPr="00AF0614">
        <w:rPr>
          <w:rFonts w:ascii="Arial" w:hAnsi="Arial" w:cs="Arial"/>
        </w:rPr>
        <w:t xml:space="preserve">pod zakázkovým číslem </w:t>
      </w:r>
      <w:r w:rsidR="006212B0">
        <w:rPr>
          <w:rFonts w:ascii="Arial" w:hAnsi="Arial" w:cs="Arial"/>
        </w:rPr>
        <w:t>2917/060</w:t>
      </w:r>
      <w:r w:rsidR="006212B0" w:rsidRPr="00AF0614">
        <w:rPr>
          <w:rFonts w:ascii="Arial" w:hAnsi="Arial" w:cs="Arial"/>
        </w:rPr>
        <w:t xml:space="preserve"> v </w:t>
      </w:r>
      <w:r w:rsidR="006212B0">
        <w:rPr>
          <w:rFonts w:ascii="Arial" w:hAnsi="Arial" w:cs="Arial"/>
        </w:rPr>
        <w:t>červenci</w:t>
      </w:r>
      <w:r w:rsidR="006212B0" w:rsidRPr="00AF0614">
        <w:rPr>
          <w:rFonts w:ascii="Arial" w:hAnsi="Arial" w:cs="Arial"/>
        </w:rPr>
        <w:t xml:space="preserve"> 20</w:t>
      </w:r>
      <w:r w:rsidR="006212B0">
        <w:rPr>
          <w:rFonts w:ascii="Arial" w:hAnsi="Arial" w:cs="Arial"/>
        </w:rPr>
        <w:t>20</w:t>
      </w:r>
      <w:r w:rsidRPr="001C3980">
        <w:rPr>
          <w:rFonts w:ascii="Arial" w:hAnsi="Arial" w:cs="Arial"/>
        </w:rPr>
        <w:t xml:space="preserve">. </w:t>
      </w:r>
      <w:r w:rsidRPr="001C3980">
        <w:rPr>
          <w:rFonts w:ascii="Arial" w:hAnsi="Arial" w:cs="Arial"/>
          <w:lang w:val="x-none"/>
        </w:rPr>
        <w:t xml:space="preserve"> </w:t>
      </w:r>
    </w:p>
    <w:p w14:paraId="091AE86A" w14:textId="761A4985" w:rsidR="007C6374" w:rsidRPr="001F640D" w:rsidRDefault="007C6374" w:rsidP="007C6374">
      <w:pPr>
        <w:jc w:val="both"/>
        <w:rPr>
          <w:rFonts w:ascii="Arial" w:hAnsi="Arial" w:cs="Arial"/>
        </w:rPr>
      </w:pPr>
      <w:r w:rsidRPr="00B82454">
        <w:rPr>
          <w:rFonts w:ascii="Arial" w:hAnsi="Arial" w:cs="Arial"/>
        </w:rPr>
        <w:t xml:space="preserve">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w:t>
      </w:r>
      <w:r w:rsidR="00E87BE9" w:rsidRPr="00556FAD">
        <w:rPr>
          <w:rFonts w:ascii="Arial" w:hAnsi="Arial" w:cs="Arial"/>
        </w:rPr>
        <w:t xml:space="preserve">Stavebního povolení, vydaného </w:t>
      </w:r>
      <w:r w:rsidR="00E87BE9" w:rsidRPr="009C4414">
        <w:rPr>
          <w:rFonts w:ascii="Arial" w:hAnsi="Arial" w:cs="Arial"/>
        </w:rPr>
        <w:t>Městským úřadem Otrokovice, Odbor životního prostředí dne 26. 1. 2021 pod č.j. OŽP/3613/2021/HOF</w:t>
      </w:r>
      <w:r w:rsidR="00E87BE9">
        <w:rPr>
          <w:rFonts w:ascii="Arial" w:hAnsi="Arial" w:cs="Arial"/>
        </w:rPr>
        <w:t xml:space="preserve"> a </w:t>
      </w:r>
      <w:r w:rsidR="00E87BE9" w:rsidRPr="00556FAD">
        <w:rPr>
          <w:rFonts w:ascii="Arial" w:hAnsi="Arial" w:cs="Arial"/>
        </w:rPr>
        <w:t xml:space="preserve">Stavebního povolení, vydaného </w:t>
      </w:r>
      <w:r w:rsidR="00E87BE9" w:rsidRPr="009C4414">
        <w:rPr>
          <w:rFonts w:ascii="Arial" w:hAnsi="Arial" w:cs="Arial"/>
        </w:rPr>
        <w:t xml:space="preserve">Městským úřadem </w:t>
      </w:r>
      <w:r w:rsidR="00E87BE9">
        <w:rPr>
          <w:rFonts w:ascii="Arial" w:hAnsi="Arial" w:cs="Arial"/>
        </w:rPr>
        <w:t>Napajedla</w:t>
      </w:r>
      <w:r w:rsidR="00E87BE9" w:rsidRPr="009C4414">
        <w:rPr>
          <w:rFonts w:ascii="Arial" w:hAnsi="Arial" w:cs="Arial"/>
        </w:rPr>
        <w:t xml:space="preserve">, Odbor </w:t>
      </w:r>
      <w:r w:rsidR="00E87BE9">
        <w:rPr>
          <w:rFonts w:ascii="Arial" w:hAnsi="Arial" w:cs="Arial"/>
        </w:rPr>
        <w:t>stavební úřad</w:t>
      </w:r>
      <w:r w:rsidR="00E87BE9" w:rsidRPr="009C4414">
        <w:rPr>
          <w:rFonts w:ascii="Arial" w:hAnsi="Arial" w:cs="Arial"/>
        </w:rPr>
        <w:t xml:space="preserve"> dne 2</w:t>
      </w:r>
      <w:r w:rsidR="00E87BE9">
        <w:rPr>
          <w:rFonts w:ascii="Arial" w:hAnsi="Arial" w:cs="Arial"/>
        </w:rPr>
        <w:t>4</w:t>
      </w:r>
      <w:r w:rsidR="00E87BE9" w:rsidRPr="009C4414">
        <w:rPr>
          <w:rFonts w:ascii="Arial" w:hAnsi="Arial" w:cs="Arial"/>
        </w:rPr>
        <w:t xml:space="preserve">. </w:t>
      </w:r>
      <w:r w:rsidR="00E87BE9">
        <w:rPr>
          <w:rFonts w:ascii="Arial" w:hAnsi="Arial" w:cs="Arial"/>
        </w:rPr>
        <w:t>5</w:t>
      </w:r>
      <w:r w:rsidR="00E87BE9" w:rsidRPr="009C4414">
        <w:rPr>
          <w:rFonts w:ascii="Arial" w:hAnsi="Arial" w:cs="Arial"/>
        </w:rPr>
        <w:t xml:space="preserve">. 2021 pod č.j. </w:t>
      </w:r>
      <w:r w:rsidR="00E87BE9">
        <w:rPr>
          <w:rFonts w:ascii="Arial" w:hAnsi="Arial" w:cs="Arial"/>
        </w:rPr>
        <w:t>SÚ/2020/4962/ŠP</w:t>
      </w:r>
      <w:r w:rsidR="00E87BE9" w:rsidRPr="00641367">
        <w:rPr>
          <w:rFonts w:ascii="Arial" w:hAnsi="Arial" w:cs="Arial"/>
        </w:rPr>
        <w:t>.</w:t>
      </w:r>
    </w:p>
    <w:p w14:paraId="759A3E01" w14:textId="77777777" w:rsidR="00247253" w:rsidRDefault="00247253" w:rsidP="00247253">
      <w:pPr>
        <w:rPr>
          <w:rFonts w:ascii="Arial" w:hAnsi="Arial" w:cs="Arial"/>
          <w:b/>
          <w:bCs/>
        </w:rPr>
      </w:pPr>
    </w:p>
    <w:p w14:paraId="39499A95" w14:textId="77777777" w:rsidR="00247253" w:rsidRPr="00F5793D" w:rsidRDefault="00247253" w:rsidP="00247253">
      <w:pPr>
        <w:rPr>
          <w:rFonts w:ascii="Arial" w:hAnsi="Arial" w:cs="Arial"/>
        </w:rPr>
      </w:pPr>
    </w:p>
    <w:p w14:paraId="181FFE4E" w14:textId="1E6BA338" w:rsidR="00247253" w:rsidRDefault="00247253" w:rsidP="00AC50B3">
      <w:pPr>
        <w:rPr>
          <w:rFonts w:ascii="Arial" w:hAnsi="Arial" w:cs="Arial"/>
        </w:rPr>
      </w:pPr>
    </w:p>
    <w:p w14:paraId="22616D9E" w14:textId="0EB70AD0" w:rsidR="00247253" w:rsidRDefault="00247253" w:rsidP="00AC50B3">
      <w:pPr>
        <w:rPr>
          <w:rFonts w:ascii="Arial" w:hAnsi="Arial" w:cs="Arial"/>
        </w:rPr>
      </w:pPr>
    </w:p>
    <w:p w14:paraId="1F267AD2" w14:textId="77777777" w:rsidR="00247253" w:rsidRPr="00F5793D" w:rsidRDefault="00247253" w:rsidP="00AC50B3">
      <w:pPr>
        <w:rPr>
          <w:rFonts w:ascii="Arial" w:hAnsi="Arial" w:cs="Arial"/>
        </w:rPr>
      </w:pPr>
    </w:p>
    <w:sectPr w:rsidR="00247253"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E4712" w14:textId="77777777" w:rsidR="006C1559" w:rsidRDefault="006C1559" w:rsidP="006C3D15">
      <w:pPr>
        <w:spacing w:after="0" w:line="240" w:lineRule="auto"/>
      </w:pPr>
      <w:r>
        <w:separator/>
      </w:r>
    </w:p>
  </w:endnote>
  <w:endnote w:type="continuationSeparator" w:id="0">
    <w:p w14:paraId="3B65BBDC" w14:textId="77777777" w:rsidR="006C1559" w:rsidRDefault="006C155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1FFBA" w14:textId="77777777" w:rsidR="006C1559" w:rsidRDefault="006C1559" w:rsidP="006C3D15">
      <w:pPr>
        <w:spacing w:after="0" w:line="240" w:lineRule="auto"/>
      </w:pPr>
      <w:r>
        <w:separator/>
      </w:r>
    </w:p>
  </w:footnote>
  <w:footnote w:type="continuationSeparator" w:id="0">
    <w:p w14:paraId="492654F9" w14:textId="77777777" w:rsidR="006C1559" w:rsidRDefault="006C155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4B484" w14:textId="77777777" w:rsidR="008817E4" w:rsidRPr="00594BBC" w:rsidRDefault="008D755D" w:rsidP="008817E4">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008817E4" w:rsidRPr="00594BBC">
      <w:rPr>
        <w:rFonts w:ascii="Arial" w:hAnsi="Arial" w:cs="Arial"/>
      </w:rPr>
      <w:t>Č</w:t>
    </w:r>
    <w:r w:rsidR="008817E4">
      <w:rPr>
        <w:rFonts w:ascii="Arial" w:hAnsi="Arial" w:cs="Arial"/>
      </w:rPr>
      <w:t>íslo smlouvy</w:t>
    </w:r>
    <w:r w:rsidR="008817E4" w:rsidRPr="00594BBC">
      <w:rPr>
        <w:rFonts w:ascii="Arial" w:hAnsi="Arial" w:cs="Arial"/>
      </w:rPr>
      <w:t xml:space="preserve"> objednatele:</w:t>
    </w:r>
  </w:p>
  <w:p w14:paraId="22FDE86C" w14:textId="77777777" w:rsidR="008817E4" w:rsidRPr="00594BBC" w:rsidRDefault="008817E4" w:rsidP="008817E4">
    <w:pPr>
      <w:pStyle w:val="Zhlav"/>
      <w:rPr>
        <w:rFonts w:ascii="Arial" w:hAnsi="Arial" w:cs="Arial"/>
      </w:rPr>
    </w:pPr>
    <w:r w:rsidRPr="00594BBC">
      <w:rPr>
        <w:rFonts w:ascii="Arial" w:hAnsi="Arial" w:cs="Arial"/>
      </w:rPr>
      <w:tab/>
    </w:r>
    <w:r w:rsidRPr="00594BBC">
      <w:rPr>
        <w:rFonts w:ascii="Arial" w:hAnsi="Arial" w:cs="Arial"/>
      </w:rPr>
      <w:tab/>
      <w:t>Č</w:t>
    </w:r>
    <w:r>
      <w:rPr>
        <w:rFonts w:ascii="Arial" w:hAnsi="Arial" w:cs="Arial"/>
      </w:rPr>
      <w:t xml:space="preserve">íslo smlouvy </w:t>
    </w:r>
    <w:r w:rsidRPr="00594BBC">
      <w:rPr>
        <w:rFonts w:ascii="Arial" w:hAnsi="Arial" w:cs="Arial"/>
      </w:rPr>
      <w:t>zhotovitele:</w:t>
    </w:r>
  </w:p>
  <w:p w14:paraId="0137F6E5" w14:textId="01CA411E" w:rsidR="008D755D" w:rsidRDefault="008D755D" w:rsidP="008817E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C088A932"/>
    <w:lvl w:ilvl="0" w:tplc="6C2071D4">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B65AC"/>
    <w:rsid w:val="00101037"/>
    <w:rsid w:val="001063CF"/>
    <w:rsid w:val="00110471"/>
    <w:rsid w:val="00120499"/>
    <w:rsid w:val="001216DB"/>
    <w:rsid w:val="00122441"/>
    <w:rsid w:val="00123D0C"/>
    <w:rsid w:val="00125FB5"/>
    <w:rsid w:val="00130A91"/>
    <w:rsid w:val="001339B7"/>
    <w:rsid w:val="0014133A"/>
    <w:rsid w:val="0014530C"/>
    <w:rsid w:val="00151F64"/>
    <w:rsid w:val="001529B2"/>
    <w:rsid w:val="00153DFD"/>
    <w:rsid w:val="00154381"/>
    <w:rsid w:val="00163860"/>
    <w:rsid w:val="00166C7E"/>
    <w:rsid w:val="001838C4"/>
    <w:rsid w:val="00187419"/>
    <w:rsid w:val="001903A6"/>
    <w:rsid w:val="0019057A"/>
    <w:rsid w:val="0019590A"/>
    <w:rsid w:val="001A135F"/>
    <w:rsid w:val="001A44BA"/>
    <w:rsid w:val="001A46FA"/>
    <w:rsid w:val="001B4DC8"/>
    <w:rsid w:val="001C0619"/>
    <w:rsid w:val="001C5C37"/>
    <w:rsid w:val="001E0EAA"/>
    <w:rsid w:val="001E3AD2"/>
    <w:rsid w:val="001E4521"/>
    <w:rsid w:val="001F5101"/>
    <w:rsid w:val="001F7F5E"/>
    <w:rsid w:val="00200D76"/>
    <w:rsid w:val="0020265B"/>
    <w:rsid w:val="00211417"/>
    <w:rsid w:val="002177A3"/>
    <w:rsid w:val="002178BA"/>
    <w:rsid w:val="00217AA7"/>
    <w:rsid w:val="00230BB9"/>
    <w:rsid w:val="00236389"/>
    <w:rsid w:val="002449A1"/>
    <w:rsid w:val="00244C1D"/>
    <w:rsid w:val="00245C7B"/>
    <w:rsid w:val="00247253"/>
    <w:rsid w:val="0025169E"/>
    <w:rsid w:val="0026468F"/>
    <w:rsid w:val="00267CC8"/>
    <w:rsid w:val="00267E15"/>
    <w:rsid w:val="00274CDE"/>
    <w:rsid w:val="00276071"/>
    <w:rsid w:val="002864DA"/>
    <w:rsid w:val="002A0E91"/>
    <w:rsid w:val="002A11FC"/>
    <w:rsid w:val="002A3746"/>
    <w:rsid w:val="002B082D"/>
    <w:rsid w:val="002B248C"/>
    <w:rsid w:val="002C730A"/>
    <w:rsid w:val="002D1851"/>
    <w:rsid w:val="002E08DD"/>
    <w:rsid w:val="002F2714"/>
    <w:rsid w:val="002F3FF4"/>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84379"/>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1441"/>
    <w:rsid w:val="00495A8D"/>
    <w:rsid w:val="004A405A"/>
    <w:rsid w:val="004B0D74"/>
    <w:rsid w:val="004B547D"/>
    <w:rsid w:val="004C5E36"/>
    <w:rsid w:val="004C7C4D"/>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12E"/>
    <w:rsid w:val="00586738"/>
    <w:rsid w:val="005904FF"/>
    <w:rsid w:val="00590AB2"/>
    <w:rsid w:val="00597BAF"/>
    <w:rsid w:val="005A2514"/>
    <w:rsid w:val="005B0B8E"/>
    <w:rsid w:val="005B4750"/>
    <w:rsid w:val="005C58A5"/>
    <w:rsid w:val="005E61C9"/>
    <w:rsid w:val="006011F6"/>
    <w:rsid w:val="0060665D"/>
    <w:rsid w:val="00615A3D"/>
    <w:rsid w:val="00616722"/>
    <w:rsid w:val="00616E93"/>
    <w:rsid w:val="006212B0"/>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4289"/>
    <w:rsid w:val="006B54C6"/>
    <w:rsid w:val="006C1559"/>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462C0"/>
    <w:rsid w:val="00755995"/>
    <w:rsid w:val="00760C2A"/>
    <w:rsid w:val="007637B1"/>
    <w:rsid w:val="00774494"/>
    <w:rsid w:val="00792027"/>
    <w:rsid w:val="0079317F"/>
    <w:rsid w:val="00794114"/>
    <w:rsid w:val="00794EED"/>
    <w:rsid w:val="007958B9"/>
    <w:rsid w:val="007A1339"/>
    <w:rsid w:val="007A1FC6"/>
    <w:rsid w:val="007A5E05"/>
    <w:rsid w:val="007B5508"/>
    <w:rsid w:val="007B6C8C"/>
    <w:rsid w:val="007C1EE7"/>
    <w:rsid w:val="007C4870"/>
    <w:rsid w:val="007C5F1F"/>
    <w:rsid w:val="007C62FD"/>
    <w:rsid w:val="007C6374"/>
    <w:rsid w:val="007D1BDA"/>
    <w:rsid w:val="007D3EAB"/>
    <w:rsid w:val="007D471F"/>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275EF"/>
    <w:rsid w:val="00830C90"/>
    <w:rsid w:val="00834C7B"/>
    <w:rsid w:val="0084744A"/>
    <w:rsid w:val="00850EFD"/>
    <w:rsid w:val="00850F2F"/>
    <w:rsid w:val="00856FC8"/>
    <w:rsid w:val="0086048A"/>
    <w:rsid w:val="0086088C"/>
    <w:rsid w:val="008613B9"/>
    <w:rsid w:val="008620D5"/>
    <w:rsid w:val="008633F8"/>
    <w:rsid w:val="0086685B"/>
    <w:rsid w:val="008756DA"/>
    <w:rsid w:val="008817E4"/>
    <w:rsid w:val="00882B62"/>
    <w:rsid w:val="00883C0B"/>
    <w:rsid w:val="0089660E"/>
    <w:rsid w:val="008A0D93"/>
    <w:rsid w:val="008B6A3A"/>
    <w:rsid w:val="008B7DE9"/>
    <w:rsid w:val="008C2596"/>
    <w:rsid w:val="008C2DF0"/>
    <w:rsid w:val="008C4B3D"/>
    <w:rsid w:val="008C602E"/>
    <w:rsid w:val="008D2FE0"/>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44966"/>
    <w:rsid w:val="00953EF7"/>
    <w:rsid w:val="00967478"/>
    <w:rsid w:val="00967777"/>
    <w:rsid w:val="009725BB"/>
    <w:rsid w:val="00972E6C"/>
    <w:rsid w:val="00973A5E"/>
    <w:rsid w:val="0097548C"/>
    <w:rsid w:val="009A6E2A"/>
    <w:rsid w:val="009A6F40"/>
    <w:rsid w:val="009A7D1C"/>
    <w:rsid w:val="009B1238"/>
    <w:rsid w:val="009B3B28"/>
    <w:rsid w:val="009B6F8D"/>
    <w:rsid w:val="009C4BFD"/>
    <w:rsid w:val="009D3DEF"/>
    <w:rsid w:val="009D41FB"/>
    <w:rsid w:val="009D77FE"/>
    <w:rsid w:val="009E25DB"/>
    <w:rsid w:val="009E50DE"/>
    <w:rsid w:val="009E69C2"/>
    <w:rsid w:val="00A03A56"/>
    <w:rsid w:val="00A06001"/>
    <w:rsid w:val="00A16AFD"/>
    <w:rsid w:val="00A21932"/>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B7C41"/>
    <w:rsid w:val="00AC50B3"/>
    <w:rsid w:val="00AC6C17"/>
    <w:rsid w:val="00AC7B9A"/>
    <w:rsid w:val="00AF549E"/>
    <w:rsid w:val="00B04178"/>
    <w:rsid w:val="00B1020E"/>
    <w:rsid w:val="00B13167"/>
    <w:rsid w:val="00B15760"/>
    <w:rsid w:val="00B207E3"/>
    <w:rsid w:val="00B3223D"/>
    <w:rsid w:val="00B34C3A"/>
    <w:rsid w:val="00B4470E"/>
    <w:rsid w:val="00B45A40"/>
    <w:rsid w:val="00B46010"/>
    <w:rsid w:val="00B53FEA"/>
    <w:rsid w:val="00B72D8D"/>
    <w:rsid w:val="00B73875"/>
    <w:rsid w:val="00B75150"/>
    <w:rsid w:val="00B751C5"/>
    <w:rsid w:val="00B90E36"/>
    <w:rsid w:val="00B92ADD"/>
    <w:rsid w:val="00B933B2"/>
    <w:rsid w:val="00BA3B77"/>
    <w:rsid w:val="00BB002D"/>
    <w:rsid w:val="00BB4203"/>
    <w:rsid w:val="00BD0CD3"/>
    <w:rsid w:val="00BD6BCA"/>
    <w:rsid w:val="00BD70AC"/>
    <w:rsid w:val="00BD78E3"/>
    <w:rsid w:val="00BE1F7D"/>
    <w:rsid w:val="00BE4568"/>
    <w:rsid w:val="00BF2B19"/>
    <w:rsid w:val="00BF5C9A"/>
    <w:rsid w:val="00BF62ED"/>
    <w:rsid w:val="00C05428"/>
    <w:rsid w:val="00C13FD0"/>
    <w:rsid w:val="00C203B8"/>
    <w:rsid w:val="00C23E83"/>
    <w:rsid w:val="00C241A3"/>
    <w:rsid w:val="00C24AA8"/>
    <w:rsid w:val="00C2561A"/>
    <w:rsid w:val="00C350F4"/>
    <w:rsid w:val="00C43A78"/>
    <w:rsid w:val="00C640D3"/>
    <w:rsid w:val="00C70132"/>
    <w:rsid w:val="00C8483D"/>
    <w:rsid w:val="00C91EF7"/>
    <w:rsid w:val="00C93D07"/>
    <w:rsid w:val="00C96B7C"/>
    <w:rsid w:val="00CA5038"/>
    <w:rsid w:val="00CA5587"/>
    <w:rsid w:val="00CA6541"/>
    <w:rsid w:val="00CB1322"/>
    <w:rsid w:val="00CC70FE"/>
    <w:rsid w:val="00CD5B32"/>
    <w:rsid w:val="00CE24B6"/>
    <w:rsid w:val="00CE68AA"/>
    <w:rsid w:val="00CE790C"/>
    <w:rsid w:val="00D1443A"/>
    <w:rsid w:val="00D25F6F"/>
    <w:rsid w:val="00D32B8B"/>
    <w:rsid w:val="00D409EA"/>
    <w:rsid w:val="00D45A5A"/>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DF6E33"/>
    <w:rsid w:val="00E02FCE"/>
    <w:rsid w:val="00E13265"/>
    <w:rsid w:val="00E21DDE"/>
    <w:rsid w:val="00E234E7"/>
    <w:rsid w:val="00E23E3E"/>
    <w:rsid w:val="00E2422B"/>
    <w:rsid w:val="00E30146"/>
    <w:rsid w:val="00E350AF"/>
    <w:rsid w:val="00E4071B"/>
    <w:rsid w:val="00E43681"/>
    <w:rsid w:val="00E458D0"/>
    <w:rsid w:val="00E51C2C"/>
    <w:rsid w:val="00E52A2C"/>
    <w:rsid w:val="00E6175B"/>
    <w:rsid w:val="00E643B9"/>
    <w:rsid w:val="00E67EE8"/>
    <w:rsid w:val="00E7215E"/>
    <w:rsid w:val="00E73632"/>
    <w:rsid w:val="00E76633"/>
    <w:rsid w:val="00E842DC"/>
    <w:rsid w:val="00E87BE9"/>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5ED5"/>
    <w:rsid w:val="00F46648"/>
    <w:rsid w:val="00F5177A"/>
    <w:rsid w:val="00F52265"/>
    <w:rsid w:val="00F5793D"/>
    <w:rsid w:val="00F6425C"/>
    <w:rsid w:val="00F66571"/>
    <w:rsid w:val="00F803C3"/>
    <w:rsid w:val="00F8065A"/>
    <w:rsid w:val="00F8737C"/>
    <w:rsid w:val="00F90189"/>
    <w:rsid w:val="00F90A79"/>
    <w:rsid w:val="00FB22EB"/>
    <w:rsid w:val="00FB3944"/>
    <w:rsid w:val="00FB4254"/>
    <w:rsid w:val="00FB7B5D"/>
    <w:rsid w:val="00FC2DC3"/>
    <w:rsid w:val="00FC4053"/>
    <w:rsid w:val="00FC6924"/>
    <w:rsid w:val="00FC70D3"/>
    <w:rsid w:val="00FE51B5"/>
    <w:rsid w:val="00FE56DC"/>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customStyle="1" w:styleId="Prosttext1">
    <w:name w:val="Prostý text1"/>
    <w:basedOn w:val="Normln"/>
    <w:rsid w:val="00247253"/>
    <w:pPr>
      <w:suppressAutoHyphens/>
      <w:spacing w:after="0" w:line="240" w:lineRule="auto"/>
      <w:ind w:left="425"/>
      <w:jc w:val="both"/>
    </w:pPr>
    <w:rPr>
      <w:rFonts w:ascii="Courier New" w:eastAsia="Times New Roman" w:hAnsi="Courier New" w:cs="Courier New"/>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D05B6-F00F-4B8A-95B0-63B5F8009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9232</Words>
  <Characters>54474</Characters>
  <Application>Microsoft Office Word</Application>
  <DocSecurity>0</DocSecurity>
  <Lines>453</Lines>
  <Paragraphs>127</Paragraphs>
  <ScaleCrop>false</ScaleCrop>
  <Company/>
  <LinksUpToDate>false</LinksUpToDate>
  <CharactersWithSpaces>63579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2021-09-01T16:18:00Z</dcterms:created>
  <dcterms:modified xsi:type="dcterms:W3CDTF">2021-09-01T16:18:00Z</dcterms:modified>
</cp:coreProperties>
</file>